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3069E" w14:textId="77777777" w:rsidR="00E12C86" w:rsidRDefault="00E12C86">
      <w:pPr>
        <w:spacing w:line="278" w:lineRule="auto"/>
        <w:jc w:val="center"/>
        <w:sectPr w:rsidR="00E12C86">
          <w:type w:val="continuous"/>
          <w:pgSz w:w="11910" w:h="16840"/>
          <w:pgMar w:top="660" w:right="460" w:bottom="280" w:left="620" w:header="720" w:footer="720" w:gutter="0"/>
          <w:cols w:space="720"/>
        </w:sectPr>
      </w:pPr>
    </w:p>
    <w:p w14:paraId="3941C280" w14:textId="7E9EF24E" w:rsidR="00E12C86" w:rsidRDefault="006C033E">
      <w:pPr>
        <w:pStyle w:val="1"/>
        <w:spacing w:before="61" w:line="273" w:lineRule="auto"/>
        <w:ind w:left="1836" w:right="36" w:hanging="1531"/>
      </w:pPr>
      <w:r>
        <w:lastRenderedPageBreak/>
        <w:t>ПРИМЕРНАЯ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УЧЕБНОМУ</w:t>
      </w:r>
      <w:r>
        <w:rPr>
          <w:spacing w:val="-7"/>
        </w:rPr>
        <w:t xml:space="preserve"> </w:t>
      </w:r>
      <w:r>
        <w:t>ПРЕДМЕТУ</w:t>
      </w:r>
      <w:r>
        <w:rPr>
          <w:spacing w:val="-7"/>
        </w:rPr>
        <w:t xml:space="preserve"> </w:t>
      </w:r>
      <w:r>
        <w:t>«РОДНОЙ</w:t>
      </w:r>
      <w:r>
        <w:rPr>
          <w:spacing w:val="-7"/>
        </w:rPr>
        <w:t xml:space="preserve"> </w:t>
      </w:r>
      <w:r>
        <w:t>РУССКИЙ</w:t>
      </w:r>
      <w:r>
        <w:rPr>
          <w:spacing w:val="-7"/>
        </w:rPr>
        <w:t xml:space="preserve"> </w:t>
      </w:r>
      <w:r>
        <w:t xml:space="preserve">ЯЗЫК» ДЛЯ </w:t>
      </w:r>
      <w:r>
        <w:t>11 КЛАССОВ ОБРАЗОВАТЕЛЬНЫХ ОРГАНИЗАЦИЙ</w:t>
      </w:r>
    </w:p>
    <w:p w14:paraId="2ACF7FF1" w14:textId="77777777" w:rsidR="00E12C86" w:rsidRDefault="006C033E">
      <w:pPr>
        <w:pStyle w:val="a3"/>
        <w:spacing w:before="206" w:line="273" w:lineRule="auto"/>
        <w:ind w:left="100" w:right="36" w:firstLine="60"/>
      </w:pPr>
      <w:r>
        <w:t>Нормативную</w:t>
      </w:r>
      <w:r>
        <w:rPr>
          <w:spacing w:val="-5"/>
        </w:rPr>
        <w:t xml:space="preserve"> </w:t>
      </w:r>
      <w:r>
        <w:t>правовую</w:t>
      </w:r>
      <w:r>
        <w:rPr>
          <w:spacing w:val="-5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настоящей</w:t>
      </w:r>
      <w:r>
        <w:rPr>
          <w:spacing w:val="-4"/>
        </w:rPr>
        <w:t xml:space="preserve"> </w:t>
      </w:r>
      <w:r>
        <w:t>примерной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«Русский родной язык» составляют следующие документы:</w:t>
      </w:r>
    </w:p>
    <w:p w14:paraId="756C196A" w14:textId="77777777" w:rsidR="00E12C86" w:rsidRDefault="006C033E">
      <w:pPr>
        <w:pStyle w:val="a4"/>
        <w:numPr>
          <w:ilvl w:val="0"/>
          <w:numId w:val="4"/>
        </w:numPr>
        <w:tabs>
          <w:tab w:val="left" w:pos="365"/>
        </w:tabs>
        <w:spacing w:before="206" w:line="357" w:lineRule="auto"/>
        <w:ind w:right="254" w:firstLine="0"/>
        <w:jc w:val="both"/>
        <w:rPr>
          <w:sz w:val="24"/>
        </w:rPr>
      </w:pPr>
      <w:r>
        <w:rPr>
          <w:sz w:val="24"/>
        </w:rPr>
        <w:t>Федеральный закон от 29 декабря 2012 г. № 273-ФЗ «Об образовании в Российской Федерации» (далее – Федеральный закон об образовании);</w:t>
      </w:r>
      <w:r>
        <w:rPr>
          <w:spacing w:val="40"/>
          <w:sz w:val="24"/>
        </w:rPr>
        <w:t xml:space="preserve"> </w:t>
      </w:r>
      <w:r>
        <w:rPr>
          <w:sz w:val="24"/>
        </w:rPr>
        <w:t>Закон Российской Федерации от 25 октября 1991 г. № 1807-1 «О языках н</w:t>
      </w:r>
      <w:r>
        <w:rPr>
          <w:sz w:val="24"/>
        </w:rPr>
        <w:t>ародов Российской Федерации» (в редакции Федерального закона № 185- ФЗ);</w:t>
      </w:r>
    </w:p>
    <w:p w14:paraId="4F17E1AE" w14:textId="77777777" w:rsidR="00E12C86" w:rsidRDefault="006C033E">
      <w:pPr>
        <w:pStyle w:val="a4"/>
        <w:numPr>
          <w:ilvl w:val="0"/>
          <w:numId w:val="4"/>
        </w:numPr>
        <w:tabs>
          <w:tab w:val="left" w:pos="370"/>
        </w:tabs>
        <w:spacing w:before="207" w:line="360" w:lineRule="auto"/>
        <w:ind w:right="259" w:firstLine="0"/>
        <w:jc w:val="both"/>
        <w:rPr>
          <w:sz w:val="24"/>
        </w:rPr>
      </w:pPr>
      <w:r>
        <w:rPr>
          <w:sz w:val="24"/>
        </w:rPr>
        <w:t>Приказ Министерства образования и науки Российской Федерации от 17 мая 2012 г. N 413 «Об утверждении федерального государственного образовательного стандарта среднего общего образован</w:t>
      </w:r>
      <w:r>
        <w:rPr>
          <w:sz w:val="24"/>
        </w:rPr>
        <w:t>ия» (с изменениями и дополнениями);</w:t>
      </w:r>
    </w:p>
    <w:p w14:paraId="6239B8E2" w14:textId="77777777" w:rsidR="00E12C86" w:rsidRDefault="006C033E">
      <w:pPr>
        <w:pStyle w:val="a4"/>
        <w:numPr>
          <w:ilvl w:val="0"/>
          <w:numId w:val="4"/>
        </w:numPr>
        <w:tabs>
          <w:tab w:val="left" w:pos="350"/>
        </w:tabs>
        <w:spacing w:before="203" w:line="357" w:lineRule="auto"/>
        <w:ind w:right="256" w:firstLine="0"/>
        <w:jc w:val="both"/>
        <w:rPr>
          <w:sz w:val="24"/>
        </w:rPr>
      </w:pPr>
      <w:r>
        <w:rPr>
          <w:sz w:val="24"/>
        </w:rPr>
        <w:t>Федеральный закон от 29.12.2012 г. № 273-ФЗ (ред. от 03.07.2016) «Об образовании в Российской Федерации»</w:t>
      </w:r>
      <w:r>
        <w:rPr>
          <w:spacing w:val="-11"/>
          <w:sz w:val="24"/>
        </w:rPr>
        <w:t xml:space="preserve"> </w:t>
      </w:r>
      <w:r>
        <w:rPr>
          <w:sz w:val="24"/>
        </w:rPr>
        <w:t>(с</w:t>
      </w:r>
      <w:r>
        <w:rPr>
          <w:spacing w:val="-9"/>
          <w:sz w:val="24"/>
        </w:rPr>
        <w:t xml:space="preserve"> </w:t>
      </w:r>
      <w:r>
        <w:rPr>
          <w:sz w:val="24"/>
        </w:rPr>
        <w:t>изм.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доп.,</w:t>
      </w:r>
      <w:r>
        <w:rPr>
          <w:spacing w:val="-8"/>
          <w:sz w:val="24"/>
        </w:rPr>
        <w:t xml:space="preserve"> </w:t>
      </w:r>
      <w:r>
        <w:rPr>
          <w:sz w:val="24"/>
        </w:rPr>
        <w:t>вступ.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силу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15.07.2016)</w:t>
      </w:r>
      <w:r>
        <w:rPr>
          <w:spacing w:val="-5"/>
          <w:sz w:val="24"/>
        </w:rPr>
        <w:t xml:space="preserve"> </w:t>
      </w:r>
      <w:r>
        <w:rPr>
          <w:sz w:val="24"/>
          <w:u w:val="single"/>
        </w:rPr>
        <w:t>//</w:t>
      </w:r>
      <w:hyperlink r:id="rId5">
        <w:r>
          <w:rPr>
            <w:sz w:val="24"/>
            <w:u w:val="single"/>
          </w:rPr>
          <w:t>http://vwvw.consullant.ru/</w:t>
        </w:r>
        <w:r>
          <w:rPr>
            <w:sz w:val="24"/>
          </w:rPr>
          <w:t>:</w:t>
        </w:r>
      </w:hyperlink>
      <w:r>
        <w:rPr>
          <w:spacing w:val="-9"/>
          <w:sz w:val="24"/>
        </w:rPr>
        <w:t xml:space="preserve"> </w:t>
      </w:r>
      <w:hyperlink r:id="rId6">
        <w:r>
          <w:rPr>
            <w:spacing w:val="-2"/>
            <w:sz w:val="24"/>
            <w:u w:val="single"/>
          </w:rPr>
          <w:t>http://wvwv.garant.ru/</w:t>
        </w:r>
      </w:hyperlink>
    </w:p>
    <w:p w14:paraId="5B76ACC9" w14:textId="77777777" w:rsidR="00E12C86" w:rsidRDefault="006C033E">
      <w:pPr>
        <w:pStyle w:val="a4"/>
        <w:numPr>
          <w:ilvl w:val="0"/>
          <w:numId w:val="4"/>
        </w:numPr>
        <w:tabs>
          <w:tab w:val="left" w:pos="375"/>
        </w:tabs>
        <w:spacing w:before="3" w:line="360" w:lineRule="auto"/>
        <w:ind w:right="250" w:firstLine="0"/>
        <w:jc w:val="both"/>
        <w:rPr>
          <w:sz w:val="24"/>
        </w:rPr>
      </w:pPr>
      <w:r>
        <w:rPr>
          <w:sz w:val="24"/>
        </w:rPr>
        <w:t>Приказ Министерства образования и науки Российской Ф</w:t>
      </w:r>
      <w:r>
        <w:rPr>
          <w:sz w:val="24"/>
        </w:rPr>
        <w:t>едерации от 31.03.2014 г. № 253</w:t>
      </w:r>
      <w:r>
        <w:rPr>
          <w:spacing w:val="40"/>
          <w:sz w:val="24"/>
        </w:rPr>
        <w:t xml:space="preserve"> </w:t>
      </w:r>
      <w:r>
        <w:rPr>
          <w:sz w:val="24"/>
        </w:rPr>
        <w:t>«Об утверждении Федерального перечня учебников, рекомендуемых к использованию при реализации, имеющих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государственную аккредитацию 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основного общего,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4"/>
          <w:sz w:val="24"/>
        </w:rPr>
        <w:t xml:space="preserve"> </w:t>
      </w:r>
      <w:r>
        <w:rPr>
          <w:sz w:val="24"/>
        </w:rPr>
        <w:t>Приказов</w:t>
      </w:r>
      <w:r>
        <w:rPr>
          <w:spacing w:val="-3"/>
          <w:sz w:val="24"/>
        </w:rPr>
        <w:t xml:space="preserve"> </w:t>
      </w:r>
      <w:r>
        <w:rPr>
          <w:sz w:val="24"/>
        </w:rPr>
        <w:t>Минобрнауки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08.06.2015</w:t>
      </w:r>
      <w:r>
        <w:rPr>
          <w:spacing w:val="-8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7"/>
          <w:sz w:val="24"/>
        </w:rPr>
        <w:t xml:space="preserve"> </w:t>
      </w:r>
      <w:r>
        <w:rPr>
          <w:sz w:val="24"/>
        </w:rPr>
        <w:t>576, от 28.12.2015 г</w:t>
      </w:r>
      <w:r>
        <w:t xml:space="preserve">. № 1529, от 26.01.2016 г. №38) </w:t>
      </w:r>
      <w:r>
        <w:rPr>
          <w:sz w:val="24"/>
        </w:rPr>
        <w:t xml:space="preserve">// </w:t>
      </w:r>
      <w:hyperlink r:id="rId7">
        <w:r>
          <w:rPr>
            <w:sz w:val="24"/>
            <w:u w:val="single"/>
          </w:rPr>
          <w:t>http://www.consultant.ru/</w:t>
        </w:r>
      </w:hyperlink>
      <w:r>
        <w:rPr>
          <w:sz w:val="24"/>
        </w:rPr>
        <w:t xml:space="preserve">; </w:t>
      </w:r>
      <w:hyperlink r:id="rId8">
        <w:r>
          <w:rPr>
            <w:sz w:val="24"/>
            <w:u w:val="single"/>
          </w:rPr>
          <w:t>http://vwvw.garant.ru/</w:t>
        </w:r>
      </w:hyperlink>
    </w:p>
    <w:p w14:paraId="72CF906E" w14:textId="77777777" w:rsidR="00E12C86" w:rsidRDefault="006C033E">
      <w:pPr>
        <w:pStyle w:val="a4"/>
        <w:numPr>
          <w:ilvl w:val="0"/>
          <w:numId w:val="4"/>
        </w:numPr>
        <w:tabs>
          <w:tab w:val="left" w:pos="390"/>
        </w:tabs>
        <w:spacing w:before="1" w:line="360" w:lineRule="auto"/>
        <w:ind w:right="263" w:firstLine="0"/>
        <w:jc w:val="both"/>
        <w:rPr>
          <w:sz w:val="24"/>
        </w:rPr>
      </w:pPr>
      <w:r>
        <w:rPr>
          <w:sz w:val="24"/>
        </w:rPr>
        <w:t>Приказ Минтруда России от 18.10.2013 г. № 544н (с изм. от 25.12.2014 г.) «Об утверждении профессионального стандарта «Педагог (педагогическая деятельность в сфере дошкольного, начального общего, осн</w:t>
      </w:r>
      <w:r>
        <w:rPr>
          <w:sz w:val="24"/>
        </w:rPr>
        <w:t xml:space="preserve">овного общего, среднего общего образования) (воспитатель, учитель)» (Зарегистрировано в Минюсте России 06.12.2013 г. № 30550) // </w:t>
      </w:r>
      <w:hyperlink r:id="rId9">
        <w:r>
          <w:rPr>
            <w:sz w:val="24"/>
            <w:u w:val="single"/>
          </w:rPr>
          <w:t>http://vvwvv.consultant.ru/</w:t>
        </w:r>
      </w:hyperlink>
      <w:r>
        <w:rPr>
          <w:sz w:val="24"/>
        </w:rPr>
        <w:t xml:space="preserve">; </w:t>
      </w:r>
      <w:hyperlink r:id="rId10">
        <w:r>
          <w:rPr>
            <w:spacing w:val="-2"/>
            <w:sz w:val="24"/>
            <w:u w:val="single"/>
          </w:rPr>
          <w:t>http://wvvw.garant.ru/</w:t>
        </w:r>
      </w:hyperlink>
    </w:p>
    <w:p w14:paraId="1FE4BE01" w14:textId="77777777" w:rsidR="00E12C86" w:rsidRDefault="006C033E">
      <w:pPr>
        <w:pStyle w:val="a4"/>
        <w:numPr>
          <w:ilvl w:val="0"/>
          <w:numId w:val="4"/>
        </w:numPr>
        <w:tabs>
          <w:tab w:val="left" w:pos="335"/>
        </w:tabs>
        <w:spacing w:before="1" w:line="360" w:lineRule="auto"/>
        <w:ind w:right="264" w:firstLine="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-2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науки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30.08.2013</w:t>
      </w:r>
      <w:r>
        <w:rPr>
          <w:spacing w:val="-8"/>
          <w:sz w:val="24"/>
        </w:rPr>
        <w:t xml:space="preserve"> </w:t>
      </w:r>
      <w:r>
        <w:rPr>
          <w:sz w:val="24"/>
        </w:rPr>
        <w:t>г.</w:t>
      </w:r>
      <w:r>
        <w:rPr>
          <w:spacing w:val="-8"/>
          <w:sz w:val="24"/>
        </w:rPr>
        <w:t xml:space="preserve"> </w:t>
      </w:r>
      <w:r>
        <w:rPr>
          <w:sz w:val="24"/>
        </w:rPr>
        <w:t>№</w:t>
      </w:r>
      <w:r>
        <w:rPr>
          <w:spacing w:val="-7"/>
          <w:sz w:val="24"/>
        </w:rPr>
        <w:t xml:space="preserve"> </w:t>
      </w:r>
      <w:r>
        <w:rPr>
          <w:sz w:val="24"/>
        </w:rPr>
        <w:t>1015</w:t>
      </w:r>
      <w:r>
        <w:rPr>
          <w:spacing w:val="40"/>
          <w:sz w:val="24"/>
        </w:rPr>
        <w:t xml:space="preserve"> </w:t>
      </w:r>
      <w:r>
        <w:rPr>
          <w:sz w:val="24"/>
        </w:rPr>
        <w:t>(ред.</w:t>
      </w:r>
      <w:r>
        <w:rPr>
          <w:spacing w:val="-3"/>
          <w:sz w:val="24"/>
        </w:rPr>
        <w:t xml:space="preserve"> </w:t>
      </w:r>
      <w:r>
        <w:rPr>
          <w:sz w:val="24"/>
        </w:rPr>
        <w:t>от 28.05.2014</w:t>
      </w:r>
      <w:r>
        <w:rPr>
          <w:spacing w:val="-15"/>
          <w:sz w:val="24"/>
        </w:rPr>
        <w:t xml:space="preserve"> </w:t>
      </w:r>
      <w:r>
        <w:rPr>
          <w:sz w:val="24"/>
        </w:rPr>
        <w:t>г.)</w:t>
      </w:r>
      <w:r>
        <w:rPr>
          <w:spacing w:val="-15"/>
          <w:sz w:val="24"/>
        </w:rPr>
        <w:t xml:space="preserve"> </w:t>
      </w:r>
      <w:r>
        <w:rPr>
          <w:sz w:val="24"/>
        </w:rPr>
        <w:t>«Об</w:t>
      </w:r>
      <w:r>
        <w:rPr>
          <w:spacing w:val="-15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3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образовательн</w:t>
      </w:r>
      <w:r>
        <w:rPr>
          <w:sz w:val="24"/>
        </w:rPr>
        <w:t>ой</w:t>
      </w:r>
      <w:r>
        <w:rPr>
          <w:spacing w:val="-13"/>
          <w:sz w:val="24"/>
        </w:rPr>
        <w:t xml:space="preserve"> </w:t>
      </w:r>
      <w:r>
        <w:rPr>
          <w:sz w:val="24"/>
        </w:rPr>
        <w:t>деятельности по основным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программам - образовательным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начального общего, основного общего и среднего общего образования» (Зарегистрировано в Минюсте России 01.10.2013 г. № 30067) // </w:t>
      </w:r>
      <w:hyperlink r:id="rId11">
        <w:r>
          <w:rPr>
            <w:sz w:val="24"/>
            <w:u w:val="single"/>
          </w:rPr>
          <w:t>http://www.consultant.ru/</w:t>
        </w:r>
      </w:hyperlink>
      <w:r>
        <w:rPr>
          <w:sz w:val="24"/>
        </w:rPr>
        <w:t xml:space="preserve">; </w:t>
      </w:r>
      <w:hyperlink r:id="rId12">
        <w:r>
          <w:rPr>
            <w:sz w:val="24"/>
            <w:u w:val="single"/>
          </w:rPr>
          <w:t>http://www.garant.ru/</w:t>
        </w:r>
      </w:hyperlink>
    </w:p>
    <w:p w14:paraId="2559F186" w14:textId="77777777" w:rsidR="00E12C86" w:rsidRDefault="006C033E">
      <w:pPr>
        <w:pStyle w:val="a4"/>
        <w:numPr>
          <w:ilvl w:val="0"/>
          <w:numId w:val="4"/>
        </w:numPr>
        <w:tabs>
          <w:tab w:val="left" w:pos="305"/>
        </w:tabs>
        <w:ind w:left="305" w:hanging="205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Главного государственного санитарного врача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от29.12.2010</w:t>
      </w:r>
    </w:p>
    <w:p w14:paraId="06936E43" w14:textId="77777777" w:rsidR="00E12C86" w:rsidRDefault="006C033E">
      <w:pPr>
        <w:pStyle w:val="a3"/>
        <w:spacing w:before="140" w:line="360" w:lineRule="auto"/>
        <w:ind w:left="100" w:right="253"/>
        <w:jc w:val="both"/>
      </w:pPr>
      <w:r>
        <w:t>№ 189 (ред. от 25.12.2013 г.) «Об утверждении СанПиН 2.4.2.2821-10 «Санитарно- эпидемиологические требования к условиям и организации обучения в общеобразовательных учреждениях» (Зарегистрировано в Минюсте России 03.03.2011 г. № 19993), (в ред. Изменений №</w:t>
      </w:r>
      <w:r>
        <w:t xml:space="preserve"> 1, утв. Постановлением Главного государственного санитарного </w:t>
      </w:r>
      <w:proofErr w:type="spellStart"/>
      <w:r>
        <w:t>врачаРоссийской</w:t>
      </w:r>
      <w:proofErr w:type="spellEnd"/>
      <w:r>
        <w:t xml:space="preserve"> Федерации от 29.06.2011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85,</w:t>
      </w:r>
      <w:r>
        <w:rPr>
          <w:spacing w:val="-3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2,</w:t>
      </w:r>
      <w:r>
        <w:rPr>
          <w:spacing w:val="-9"/>
        </w:rPr>
        <w:t xml:space="preserve"> </w:t>
      </w:r>
      <w:r>
        <w:t>утв.</w:t>
      </w:r>
      <w:r>
        <w:rPr>
          <w:spacing w:val="-3"/>
        </w:rPr>
        <w:t xml:space="preserve"> </w:t>
      </w:r>
      <w:r>
        <w:t>Постановлением</w:t>
      </w:r>
      <w:r>
        <w:rPr>
          <w:spacing w:val="-5"/>
        </w:rPr>
        <w:t xml:space="preserve"> </w:t>
      </w:r>
      <w:proofErr w:type="spellStart"/>
      <w:r>
        <w:t>Главногогосударственного</w:t>
      </w:r>
      <w:proofErr w:type="spellEnd"/>
      <w:r>
        <w:rPr>
          <w:spacing w:val="-3"/>
        </w:rPr>
        <w:t xml:space="preserve"> </w:t>
      </w:r>
      <w:r>
        <w:t>санитарного</w:t>
      </w:r>
      <w:r>
        <w:rPr>
          <w:spacing w:val="-9"/>
        </w:rPr>
        <w:t xml:space="preserve"> </w:t>
      </w:r>
      <w:r>
        <w:t xml:space="preserve">врача </w:t>
      </w:r>
      <w:proofErr w:type="spellStart"/>
      <w:r>
        <w:t>РоссийскойФедерации</w:t>
      </w:r>
      <w:proofErr w:type="spellEnd"/>
      <w:r>
        <w:t xml:space="preserve"> от 25.12.2013 г. № 72, Изменений № 3, утв. Постано</w:t>
      </w:r>
      <w:r>
        <w:t xml:space="preserve">влением Главного государственного санитарного врача РФ от 24.11.2015 г. № 81) // </w:t>
      </w:r>
      <w:hyperlink r:id="rId13">
        <w:r>
          <w:t>http://www.</w:t>
        </w:r>
      </w:hyperlink>
      <w:r>
        <w:t xml:space="preserve"> </w:t>
      </w:r>
      <w:hyperlink r:id="rId14">
        <w:r>
          <w:rPr>
            <w:u w:val="single"/>
          </w:rPr>
          <w:t>consultant.ru/</w:t>
        </w:r>
      </w:hyperlink>
      <w:r>
        <w:t xml:space="preserve">; </w:t>
      </w:r>
      <w:r>
        <w:rPr>
          <w:spacing w:val="-2"/>
        </w:rPr>
        <w:t>http://</w:t>
      </w:r>
      <w:hyperlink r:id="rId15">
        <w:r>
          <w:rPr>
            <w:spacing w:val="-2"/>
            <w:u w:val="single"/>
          </w:rPr>
          <w:t>www.garant.ru/</w:t>
        </w:r>
      </w:hyperlink>
    </w:p>
    <w:p w14:paraId="60F9A5E1" w14:textId="77777777" w:rsidR="00E12C86" w:rsidRDefault="00E12C86">
      <w:pPr>
        <w:spacing w:line="360" w:lineRule="auto"/>
        <w:jc w:val="both"/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14:paraId="645D82A6" w14:textId="77777777" w:rsidR="00E12C86" w:rsidRDefault="006C033E">
      <w:pPr>
        <w:pStyle w:val="a4"/>
        <w:numPr>
          <w:ilvl w:val="0"/>
          <w:numId w:val="4"/>
        </w:numPr>
        <w:tabs>
          <w:tab w:val="left" w:pos="340"/>
        </w:tabs>
        <w:spacing w:before="61" w:line="360" w:lineRule="auto"/>
        <w:ind w:right="250" w:firstLine="0"/>
        <w:jc w:val="both"/>
        <w:rPr>
          <w:sz w:val="24"/>
        </w:rPr>
      </w:pPr>
      <w:r>
        <w:rPr>
          <w:sz w:val="24"/>
        </w:rPr>
        <w:lastRenderedPageBreak/>
        <w:t>Постановление</w:t>
      </w:r>
      <w:r>
        <w:rPr>
          <w:spacing w:val="-17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врача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25"/>
          <w:sz w:val="24"/>
        </w:rPr>
        <w:t xml:space="preserve"> </w:t>
      </w:r>
      <w:r>
        <w:rPr>
          <w:sz w:val="24"/>
        </w:rPr>
        <w:t>10.07.2015 г. №26 «Об утверждении СанПиН 2.4.2.3286-15 «Санитарно-эпидемиологические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требования к условиям и организации обу</w:t>
      </w:r>
      <w:r>
        <w:rPr>
          <w:sz w:val="24"/>
        </w:rPr>
        <w:t xml:space="preserve">чения и воспитания в организациях, осуществляющих образовательную </w:t>
      </w:r>
      <w:proofErr w:type="spellStart"/>
      <w:r>
        <w:rPr>
          <w:sz w:val="24"/>
        </w:rPr>
        <w:t>деятельностьпо</w:t>
      </w:r>
      <w:proofErr w:type="spellEnd"/>
      <w:r>
        <w:rPr>
          <w:sz w:val="24"/>
        </w:rPr>
        <w:t xml:space="preserve"> адаптированным основным общеобразовательным программам для обучающихся с ограниченными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здоровья»</w:t>
      </w:r>
      <w:r>
        <w:rPr>
          <w:spacing w:val="-5"/>
          <w:sz w:val="24"/>
        </w:rPr>
        <w:t xml:space="preserve"> </w:t>
      </w:r>
      <w:r>
        <w:rPr>
          <w:sz w:val="24"/>
        </w:rPr>
        <w:t>(Зарегистрировано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Минюсте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 14.08.2015</w:t>
      </w:r>
      <w:r>
        <w:rPr>
          <w:spacing w:val="40"/>
          <w:sz w:val="24"/>
        </w:rPr>
        <w:t xml:space="preserve">  </w:t>
      </w:r>
      <w:r>
        <w:rPr>
          <w:sz w:val="24"/>
        </w:rPr>
        <w:t>г.</w:t>
      </w:r>
      <w:r>
        <w:rPr>
          <w:spacing w:val="40"/>
          <w:sz w:val="24"/>
        </w:rPr>
        <w:t xml:space="preserve"> </w:t>
      </w:r>
      <w:r>
        <w:rPr>
          <w:sz w:val="24"/>
        </w:rPr>
        <w:t>№ 38528) //</w:t>
      </w:r>
      <w:r>
        <w:rPr>
          <w:spacing w:val="40"/>
          <w:sz w:val="24"/>
        </w:rPr>
        <w:t xml:space="preserve"> </w:t>
      </w:r>
      <w:hyperlink r:id="rId16">
        <w:r>
          <w:rPr>
            <w:sz w:val="24"/>
            <w:u w:val="single"/>
          </w:rPr>
          <w:t>http://wwvv.consultant.ru/</w:t>
        </w:r>
      </w:hyperlink>
      <w:r>
        <w:rPr>
          <w:sz w:val="24"/>
        </w:rPr>
        <w:t>;</w:t>
      </w:r>
      <w:hyperlink r:id="rId17">
        <w:r>
          <w:rPr>
            <w:sz w:val="24"/>
            <w:u w:val="single"/>
          </w:rPr>
          <w:t>http://www.garant.ru/</w:t>
        </w:r>
      </w:hyperlink>
    </w:p>
    <w:p w14:paraId="726A194E" w14:textId="77777777" w:rsidR="00E12C86" w:rsidRDefault="006C033E">
      <w:pPr>
        <w:pStyle w:val="a4"/>
        <w:numPr>
          <w:ilvl w:val="0"/>
          <w:numId w:val="4"/>
        </w:numPr>
        <w:tabs>
          <w:tab w:val="left" w:pos="390"/>
        </w:tabs>
        <w:spacing w:before="202" w:line="360" w:lineRule="auto"/>
        <w:ind w:right="251" w:firstLine="0"/>
        <w:jc w:val="both"/>
        <w:rPr>
          <w:sz w:val="24"/>
        </w:rPr>
      </w:pPr>
      <w:r>
        <w:rPr>
          <w:sz w:val="24"/>
        </w:rPr>
        <w:t>Приказ Министерства образования и науки Российской Федер</w:t>
      </w:r>
      <w:r>
        <w:rPr>
          <w:sz w:val="24"/>
        </w:rPr>
        <w:t>ации от 14.12.2009 г. №729 (ред. от 16.01.2012 г.) «Об утверждении перечня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</w:t>
      </w:r>
      <w:r>
        <w:rPr>
          <w:sz w:val="24"/>
        </w:rPr>
        <w:t>ные программы общего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образования образовательных учреждениях» (Зарегистрировано в Минюсте России 15.01.2010г. № 15987) // </w:t>
      </w:r>
      <w:hyperlink r:id="rId18">
        <w:r>
          <w:rPr>
            <w:spacing w:val="-2"/>
            <w:sz w:val="24"/>
            <w:u w:val="single"/>
          </w:rPr>
          <w:t>http://wvwv.consultant.ru/</w:t>
        </w:r>
      </w:hyperlink>
      <w:r>
        <w:rPr>
          <w:spacing w:val="-2"/>
          <w:sz w:val="24"/>
        </w:rPr>
        <w:t>;</w:t>
      </w:r>
      <w:hyperlink r:id="rId19">
        <w:r>
          <w:rPr>
            <w:spacing w:val="-2"/>
            <w:sz w:val="24"/>
            <w:u w:val="single"/>
          </w:rPr>
          <w:t>http://www.garant.ru/</w:t>
        </w:r>
      </w:hyperlink>
    </w:p>
    <w:p w14:paraId="6B59C0F7" w14:textId="77777777" w:rsidR="00E12C86" w:rsidRDefault="006C033E">
      <w:pPr>
        <w:pStyle w:val="a4"/>
        <w:numPr>
          <w:ilvl w:val="0"/>
          <w:numId w:val="4"/>
        </w:numPr>
        <w:tabs>
          <w:tab w:val="left" w:pos="540"/>
          <w:tab w:val="left" w:pos="5167"/>
          <w:tab w:val="left" w:pos="5325"/>
          <w:tab w:val="left" w:pos="7451"/>
          <w:tab w:val="left" w:pos="7825"/>
          <w:tab w:val="left" w:pos="9326"/>
          <w:tab w:val="left" w:pos="9520"/>
        </w:tabs>
        <w:spacing w:before="2" w:line="360" w:lineRule="auto"/>
        <w:ind w:right="253" w:firstLine="0"/>
        <w:jc w:val="both"/>
        <w:rPr>
          <w:sz w:val="24"/>
        </w:rPr>
      </w:pPr>
      <w:r>
        <w:rPr>
          <w:sz w:val="24"/>
        </w:rPr>
        <w:t>Приказ Министерства образования и 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 от17.12.2010г. № 1897 (в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ред. Приказов Минобрнауки России от 29.12.2014 г. № 1644, от 31.12.2015 г.№ </w:t>
      </w:r>
      <w:r>
        <w:rPr>
          <w:sz w:val="24"/>
        </w:rPr>
        <w:t xml:space="preserve">1577) «Об </w:t>
      </w:r>
      <w:proofErr w:type="spellStart"/>
      <w:r>
        <w:rPr>
          <w:spacing w:val="-2"/>
          <w:sz w:val="24"/>
        </w:rPr>
        <w:t>утверждениифедеральногогосударственного</w:t>
      </w:r>
      <w:proofErr w:type="spellEnd"/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образовательного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стандарта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 xml:space="preserve">основного </w:t>
      </w:r>
      <w:proofErr w:type="spellStart"/>
      <w:proofErr w:type="gramStart"/>
      <w:r>
        <w:rPr>
          <w:spacing w:val="-2"/>
          <w:sz w:val="24"/>
        </w:rPr>
        <w:t>общегообразования</w:t>
      </w:r>
      <w:proofErr w:type="spellEnd"/>
      <w:r>
        <w:rPr>
          <w:spacing w:val="-2"/>
          <w:sz w:val="24"/>
        </w:rPr>
        <w:t>»(</w:t>
      </w:r>
      <w:proofErr w:type="gramEnd"/>
      <w:r>
        <w:rPr>
          <w:spacing w:val="-2"/>
          <w:sz w:val="24"/>
        </w:rPr>
        <w:t>Зарегистрирован</w:t>
      </w:r>
      <w:r>
        <w:rPr>
          <w:sz w:val="24"/>
        </w:rPr>
        <w:tab/>
      </w:r>
      <w:r>
        <w:rPr>
          <w:spacing w:val="-2"/>
          <w:sz w:val="24"/>
        </w:rPr>
        <w:t>Минюстом</w:t>
      </w:r>
      <w:r>
        <w:rPr>
          <w:sz w:val="24"/>
        </w:rPr>
        <w:tab/>
      </w:r>
      <w:r>
        <w:rPr>
          <w:spacing w:val="-2"/>
          <w:sz w:val="24"/>
        </w:rPr>
        <w:t>России</w:t>
      </w:r>
      <w:r>
        <w:rPr>
          <w:sz w:val="24"/>
        </w:rPr>
        <w:tab/>
      </w:r>
      <w:r>
        <w:rPr>
          <w:spacing w:val="-2"/>
          <w:sz w:val="24"/>
        </w:rPr>
        <w:t>01.02.2011г.</w:t>
      </w:r>
    </w:p>
    <w:p w14:paraId="6D4CB8D7" w14:textId="77777777" w:rsidR="00E12C86" w:rsidRDefault="006C033E">
      <w:pPr>
        <w:pStyle w:val="a3"/>
        <w:spacing w:line="276" w:lineRule="exact"/>
        <w:ind w:left="100"/>
        <w:jc w:val="both"/>
      </w:pPr>
      <w:r>
        <w:t>№19644)</w:t>
      </w:r>
      <w:r>
        <w:rPr>
          <w:u w:val="single"/>
        </w:rPr>
        <w:t>//</w:t>
      </w:r>
      <w:hyperlink r:id="rId20">
        <w:r>
          <w:rPr>
            <w:u w:val="single"/>
          </w:rPr>
          <w:t>http://wvvvv.consultant.ru/</w:t>
        </w:r>
        <w:r>
          <w:t>;</w:t>
        </w:r>
      </w:hyperlink>
      <w:r>
        <w:rPr>
          <w:spacing w:val="-12"/>
        </w:rPr>
        <w:t xml:space="preserve"> </w:t>
      </w:r>
      <w:hyperlink r:id="rId21">
        <w:r>
          <w:rPr>
            <w:spacing w:val="-2"/>
            <w:u w:val="single"/>
          </w:rPr>
          <w:t>http://wvwv.garant.ru/</w:t>
        </w:r>
      </w:hyperlink>
    </w:p>
    <w:p w14:paraId="335C0CB6" w14:textId="77777777" w:rsidR="00E12C86" w:rsidRDefault="006C033E">
      <w:pPr>
        <w:pStyle w:val="a4"/>
        <w:numPr>
          <w:ilvl w:val="0"/>
          <w:numId w:val="4"/>
        </w:numPr>
        <w:tabs>
          <w:tab w:val="left" w:pos="509"/>
        </w:tabs>
        <w:spacing w:before="134" w:line="360" w:lineRule="auto"/>
        <w:ind w:right="259" w:firstLine="0"/>
        <w:jc w:val="both"/>
        <w:rPr>
          <w:sz w:val="24"/>
        </w:rPr>
      </w:pPr>
      <w:r>
        <w:rPr>
          <w:sz w:val="24"/>
        </w:rPr>
        <w:t>Приказ Министерства образования и науки Российской Федерации от 31.12.2015 № 1577 «О внесении изменений в федеральный государственный стан</w:t>
      </w:r>
      <w:r>
        <w:rPr>
          <w:sz w:val="24"/>
        </w:rPr>
        <w:t xml:space="preserve">дарт основного общего образования, утвержденный приказом Министерства образования и науки Российской Федерации от 17.12.2010 № </w:t>
      </w:r>
      <w:r>
        <w:rPr>
          <w:spacing w:val="-2"/>
          <w:sz w:val="24"/>
        </w:rPr>
        <w:t>1897.</w:t>
      </w:r>
    </w:p>
    <w:p w14:paraId="6D607EA7" w14:textId="77777777" w:rsidR="00E12C86" w:rsidRDefault="006C033E">
      <w:pPr>
        <w:pStyle w:val="a4"/>
        <w:numPr>
          <w:ilvl w:val="0"/>
          <w:numId w:val="4"/>
        </w:numPr>
        <w:tabs>
          <w:tab w:val="left" w:pos="680"/>
        </w:tabs>
        <w:spacing w:before="5" w:line="357" w:lineRule="auto"/>
        <w:ind w:right="254" w:firstLine="0"/>
        <w:jc w:val="both"/>
        <w:rPr>
          <w:sz w:val="24"/>
        </w:rPr>
      </w:pPr>
      <w:r>
        <w:rPr>
          <w:sz w:val="24"/>
        </w:rPr>
        <w:t xml:space="preserve">Примерная основная образовательная программа среднего общего образования // </w:t>
      </w:r>
      <w:hyperlink r:id="rId22">
        <w:r>
          <w:rPr>
            <w:color w:val="0000FF"/>
            <w:spacing w:val="-2"/>
            <w:sz w:val="24"/>
            <w:u w:val="single" w:color="0000FF"/>
          </w:rPr>
          <w:t>http://fgosreestr.ru/</w:t>
        </w:r>
      </w:hyperlink>
    </w:p>
    <w:p w14:paraId="29E7B306" w14:textId="77777777" w:rsidR="00E12C86" w:rsidRDefault="00E12C86">
      <w:pPr>
        <w:pStyle w:val="a3"/>
      </w:pPr>
    </w:p>
    <w:p w14:paraId="38CBA574" w14:textId="77777777" w:rsidR="00E12C86" w:rsidRDefault="00E12C86">
      <w:pPr>
        <w:pStyle w:val="a3"/>
        <w:spacing w:before="161"/>
      </w:pPr>
    </w:p>
    <w:p w14:paraId="7797166C" w14:textId="77777777" w:rsidR="00E12C86" w:rsidRDefault="006C033E">
      <w:pPr>
        <w:pStyle w:val="a3"/>
        <w:ind w:left="100"/>
        <w:jc w:val="both"/>
      </w:pPr>
      <w:r>
        <w:rPr>
          <w:b/>
        </w:rPr>
        <w:t>Цели</w:t>
      </w:r>
      <w:r>
        <w:rPr>
          <w:b/>
          <w:spacing w:val="-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«Русский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rPr>
          <w:spacing w:val="-2"/>
        </w:rPr>
        <w:t>язык».</w:t>
      </w:r>
    </w:p>
    <w:p w14:paraId="7A4431C7" w14:textId="77777777" w:rsidR="00E12C86" w:rsidRDefault="00E12C86">
      <w:pPr>
        <w:pStyle w:val="a3"/>
        <w:spacing w:before="63"/>
      </w:pPr>
    </w:p>
    <w:p w14:paraId="2536ABEF" w14:textId="77777777" w:rsidR="00E12C86" w:rsidRDefault="006C033E">
      <w:pPr>
        <w:pStyle w:val="a3"/>
        <w:spacing w:line="360" w:lineRule="auto"/>
        <w:ind w:left="100" w:right="252" w:firstLine="60"/>
        <w:jc w:val="both"/>
      </w:pPr>
      <w:r>
        <w:t xml:space="preserve">Программа учебного предмета «Русский 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</w:t>
      </w:r>
      <w:r>
        <w:t>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среднего обще</w:t>
      </w:r>
      <w:r>
        <w:t xml:space="preserve">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10 </w:t>
      </w:r>
      <w:proofErr w:type="gramStart"/>
      <w:r>
        <w:t>области</w:t>
      </w:r>
      <w:r>
        <w:rPr>
          <w:spacing w:val="63"/>
        </w:rPr>
        <w:t xml:space="preserve">  </w:t>
      </w:r>
      <w:r>
        <w:t>«</w:t>
      </w:r>
      <w:proofErr w:type="gramEnd"/>
      <w:r>
        <w:t>Родной</w:t>
      </w:r>
      <w:r>
        <w:rPr>
          <w:spacing w:val="64"/>
        </w:rPr>
        <w:t xml:space="preserve">  </w:t>
      </w:r>
      <w:r>
        <w:t>язык</w:t>
      </w:r>
      <w:r>
        <w:rPr>
          <w:spacing w:val="62"/>
        </w:rPr>
        <w:t xml:space="preserve">  </w:t>
      </w:r>
      <w:r>
        <w:t>и</w:t>
      </w:r>
      <w:r>
        <w:rPr>
          <w:spacing w:val="64"/>
        </w:rPr>
        <w:t xml:space="preserve">  </w:t>
      </w:r>
      <w:r>
        <w:t>родная</w:t>
      </w:r>
      <w:r>
        <w:rPr>
          <w:spacing w:val="63"/>
        </w:rPr>
        <w:t xml:space="preserve">  </w:t>
      </w:r>
      <w:r>
        <w:t>литература»</w:t>
      </w:r>
      <w:r>
        <w:rPr>
          <w:spacing w:val="62"/>
        </w:rPr>
        <w:t xml:space="preserve">  </w:t>
      </w:r>
      <w:r>
        <w:t>имеют</w:t>
      </w:r>
      <w:r>
        <w:rPr>
          <w:spacing w:val="66"/>
        </w:rPr>
        <w:t xml:space="preserve">  </w:t>
      </w:r>
      <w:r>
        <w:t>свою</w:t>
      </w:r>
      <w:r>
        <w:rPr>
          <w:spacing w:val="63"/>
        </w:rPr>
        <w:t xml:space="preserve">  </w:t>
      </w:r>
      <w:r>
        <w:t>специфику,</w:t>
      </w:r>
      <w:r>
        <w:rPr>
          <w:spacing w:val="63"/>
        </w:rPr>
        <w:t xml:space="preserve">  </w:t>
      </w:r>
      <w:r>
        <w:rPr>
          <w:spacing w:val="-2"/>
        </w:rPr>
        <w:t>обусловленную</w:t>
      </w:r>
    </w:p>
    <w:p w14:paraId="3D6EC76A" w14:textId="77777777" w:rsidR="00E12C86" w:rsidRDefault="00E12C86">
      <w:pPr>
        <w:spacing w:line="360" w:lineRule="auto"/>
        <w:jc w:val="both"/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14:paraId="5DE5144F" w14:textId="77777777" w:rsidR="00E12C86" w:rsidRDefault="006C033E">
      <w:pPr>
        <w:pStyle w:val="a3"/>
        <w:spacing w:before="61" w:line="360" w:lineRule="auto"/>
        <w:ind w:left="100" w:right="263"/>
        <w:jc w:val="both"/>
      </w:pPr>
      <w:r>
        <w:lastRenderedPageBreak/>
        <w:t>дополнительным,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сути</w:t>
      </w:r>
      <w:r>
        <w:rPr>
          <w:spacing w:val="-15"/>
        </w:rPr>
        <w:t xml:space="preserve"> </w:t>
      </w:r>
      <w:r>
        <w:t>дела,</w:t>
      </w:r>
      <w:r>
        <w:rPr>
          <w:spacing w:val="-15"/>
        </w:rPr>
        <w:t xml:space="preserve"> </w:t>
      </w:r>
      <w:r>
        <w:t>характером</w:t>
      </w:r>
      <w:r>
        <w:rPr>
          <w:spacing w:val="-15"/>
        </w:rPr>
        <w:t xml:space="preserve"> </w:t>
      </w:r>
      <w:r>
        <w:t>курса,</w:t>
      </w:r>
      <w:r>
        <w:rPr>
          <w:spacing w:val="-15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также</w:t>
      </w:r>
      <w:r>
        <w:rPr>
          <w:spacing w:val="-15"/>
        </w:rPr>
        <w:t xml:space="preserve"> </w:t>
      </w:r>
      <w:r>
        <w:t>особенностями</w:t>
      </w:r>
      <w:r>
        <w:rPr>
          <w:spacing w:val="-15"/>
        </w:rPr>
        <w:t xml:space="preserve"> </w:t>
      </w:r>
      <w:r>
        <w:t>функционирования</w:t>
      </w:r>
      <w:r>
        <w:rPr>
          <w:spacing w:val="-15"/>
        </w:rPr>
        <w:t xml:space="preserve"> </w:t>
      </w:r>
      <w:r>
        <w:t>русского языка в разных регионах Российской Федерации.</w:t>
      </w:r>
    </w:p>
    <w:p w14:paraId="3848FCA2" w14:textId="77777777" w:rsidR="00E12C86" w:rsidRDefault="006C033E">
      <w:pPr>
        <w:pStyle w:val="a3"/>
        <w:spacing w:before="202" w:line="357" w:lineRule="auto"/>
        <w:ind w:left="100" w:right="248"/>
        <w:jc w:val="both"/>
      </w:pP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этим</w:t>
      </w:r>
      <w:r>
        <w:rPr>
          <w:spacing w:val="-1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курсе</w:t>
      </w:r>
      <w:r>
        <w:rPr>
          <w:spacing w:val="-15"/>
        </w:rPr>
        <w:t xml:space="preserve"> </w:t>
      </w:r>
      <w:r>
        <w:t>русского</w:t>
      </w:r>
      <w:r>
        <w:rPr>
          <w:spacing w:val="-14"/>
        </w:rPr>
        <w:t xml:space="preserve"> </w:t>
      </w:r>
      <w:r>
        <w:t>родного</w:t>
      </w:r>
      <w:r>
        <w:rPr>
          <w:spacing w:val="-14"/>
        </w:rPr>
        <w:t xml:space="preserve"> </w:t>
      </w:r>
      <w:r>
        <w:t>языка</w:t>
      </w:r>
      <w:r>
        <w:rPr>
          <w:spacing w:val="-15"/>
        </w:rPr>
        <w:t xml:space="preserve"> </w:t>
      </w:r>
      <w:r>
        <w:t>актуализируются</w:t>
      </w:r>
      <w:r>
        <w:rPr>
          <w:spacing w:val="-14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rPr>
          <w:b/>
        </w:rPr>
        <w:t>цели:</w:t>
      </w:r>
      <w:r>
        <w:rPr>
          <w:b/>
          <w:spacing w:val="34"/>
        </w:rPr>
        <w:t xml:space="preserve"> </w:t>
      </w:r>
      <w:r>
        <w:t>в</w:t>
      </w:r>
      <w:r>
        <w:t>оспитание гражданина и патриота;</w:t>
      </w:r>
    </w:p>
    <w:p w14:paraId="631095D6" w14:textId="77777777" w:rsidR="00E12C86" w:rsidRDefault="006C033E">
      <w:pPr>
        <w:pStyle w:val="a4"/>
        <w:numPr>
          <w:ilvl w:val="1"/>
          <w:numId w:val="4"/>
        </w:numPr>
        <w:tabs>
          <w:tab w:val="left" w:pos="820"/>
        </w:tabs>
        <w:spacing w:before="201" w:line="352" w:lineRule="auto"/>
        <w:ind w:right="267"/>
        <w:rPr>
          <w:sz w:val="24"/>
        </w:rPr>
      </w:pPr>
      <w:r>
        <w:rPr>
          <w:sz w:val="24"/>
        </w:rPr>
        <w:t>формирование представления о русском языке как духовной, нравственной и культурной ценности народа;</w:t>
      </w:r>
    </w:p>
    <w:p w14:paraId="0E511B6C" w14:textId="77777777" w:rsidR="00E12C86" w:rsidRDefault="006C033E">
      <w:pPr>
        <w:pStyle w:val="a4"/>
        <w:numPr>
          <w:ilvl w:val="1"/>
          <w:numId w:val="4"/>
        </w:numPr>
        <w:tabs>
          <w:tab w:val="left" w:pos="820"/>
        </w:tabs>
        <w:spacing w:before="7" w:line="357" w:lineRule="auto"/>
        <w:ind w:right="255"/>
        <w:rPr>
          <w:sz w:val="24"/>
        </w:rPr>
      </w:pPr>
      <w:r>
        <w:rPr>
          <w:sz w:val="24"/>
        </w:rPr>
        <w:t>осознание национального своеобразия русского языка; формирование познавательного интереса, любви, уважительного отношения к</w:t>
      </w:r>
      <w:r>
        <w:rPr>
          <w:sz w:val="24"/>
        </w:rPr>
        <w:t xml:space="preserve">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</w:p>
    <w:p w14:paraId="5895A831" w14:textId="77777777" w:rsidR="00E12C86" w:rsidRDefault="006C033E">
      <w:pPr>
        <w:pStyle w:val="a4"/>
        <w:numPr>
          <w:ilvl w:val="1"/>
          <w:numId w:val="4"/>
        </w:numPr>
        <w:tabs>
          <w:tab w:val="left" w:pos="819"/>
        </w:tabs>
        <w:spacing w:before="4"/>
        <w:ind w:left="819" w:hanging="359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языкам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России;</w:t>
      </w:r>
    </w:p>
    <w:p w14:paraId="00625538" w14:textId="77777777" w:rsidR="00E12C86" w:rsidRDefault="006C033E">
      <w:pPr>
        <w:pStyle w:val="a4"/>
        <w:numPr>
          <w:ilvl w:val="1"/>
          <w:numId w:val="4"/>
        </w:numPr>
        <w:tabs>
          <w:tab w:val="left" w:pos="819"/>
        </w:tabs>
        <w:spacing w:before="136"/>
        <w:ind w:left="819" w:hanging="359"/>
        <w:rPr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5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общения;</w:t>
      </w:r>
    </w:p>
    <w:p w14:paraId="576BEAA8" w14:textId="77777777" w:rsidR="00E12C86" w:rsidRDefault="006C033E">
      <w:pPr>
        <w:pStyle w:val="a4"/>
        <w:numPr>
          <w:ilvl w:val="1"/>
          <w:numId w:val="4"/>
        </w:numPr>
        <w:tabs>
          <w:tab w:val="left" w:pos="820"/>
        </w:tabs>
        <w:spacing w:before="136" w:line="357" w:lineRule="auto"/>
        <w:ind w:right="259"/>
        <w:rPr>
          <w:sz w:val="24"/>
        </w:rPr>
      </w:pPr>
      <w:r>
        <w:rPr>
          <w:sz w:val="24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</w:t>
      </w:r>
    </w:p>
    <w:p w14:paraId="62161A67" w14:textId="77777777" w:rsidR="00E12C86" w:rsidRDefault="006C033E">
      <w:pPr>
        <w:pStyle w:val="a4"/>
        <w:numPr>
          <w:ilvl w:val="1"/>
          <w:numId w:val="4"/>
        </w:numPr>
        <w:tabs>
          <w:tab w:val="left" w:pos="819"/>
        </w:tabs>
        <w:spacing w:line="290" w:lineRule="exact"/>
        <w:ind w:left="819" w:hanging="359"/>
        <w:rPr>
          <w:sz w:val="24"/>
        </w:rPr>
      </w:pPr>
      <w:r>
        <w:rPr>
          <w:sz w:val="24"/>
        </w:rPr>
        <w:t>обогащение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словарног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запаса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грамматического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строя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учащихся;</w:t>
      </w:r>
    </w:p>
    <w:p w14:paraId="04FFD4D0" w14:textId="77777777" w:rsidR="00E12C86" w:rsidRDefault="006C033E">
      <w:pPr>
        <w:pStyle w:val="a4"/>
        <w:numPr>
          <w:ilvl w:val="1"/>
          <w:numId w:val="4"/>
        </w:numPr>
        <w:tabs>
          <w:tab w:val="left" w:pos="820"/>
        </w:tabs>
        <w:spacing w:before="142" w:line="352" w:lineRule="auto"/>
        <w:ind w:right="261"/>
        <w:rPr>
          <w:sz w:val="24"/>
        </w:rPr>
      </w:pPr>
      <w:r>
        <w:rPr>
          <w:sz w:val="24"/>
        </w:rPr>
        <w:t>развитие готовности и способности к речевому взаимодействию и взаимопониманию, потребности к речевому самосовершенствованию;</w:t>
      </w:r>
    </w:p>
    <w:p w14:paraId="6593D88C" w14:textId="77777777" w:rsidR="00E12C86" w:rsidRDefault="006C033E">
      <w:pPr>
        <w:pStyle w:val="a4"/>
        <w:numPr>
          <w:ilvl w:val="1"/>
          <w:numId w:val="4"/>
        </w:numPr>
        <w:tabs>
          <w:tab w:val="left" w:pos="820"/>
        </w:tabs>
        <w:spacing w:before="7" w:line="357" w:lineRule="auto"/>
        <w:ind w:right="251"/>
        <w:rPr>
          <w:sz w:val="24"/>
        </w:rPr>
      </w:pPr>
      <w:r>
        <w:rPr>
          <w:sz w:val="24"/>
        </w:rPr>
        <w:t>углубление и при необходимости расширение знаний о таких явлениях и категориях совр</w:t>
      </w:r>
      <w:r>
        <w:rPr>
          <w:sz w:val="24"/>
        </w:rPr>
        <w:t>еменного русского литературного языка, которые обеспечивают его нормативное, уместное,</w:t>
      </w:r>
      <w:r>
        <w:rPr>
          <w:spacing w:val="-3"/>
          <w:sz w:val="24"/>
        </w:rPr>
        <w:t xml:space="preserve"> </w:t>
      </w:r>
      <w:r>
        <w:rPr>
          <w:sz w:val="24"/>
        </w:rPr>
        <w:t>этичное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стилистических ресурсах русского языка; об основных нормах русского литературного языка; о национальной с</w:t>
      </w:r>
      <w:r>
        <w:rPr>
          <w:sz w:val="24"/>
        </w:rPr>
        <w:t>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14:paraId="73E75A68" w14:textId="77777777" w:rsidR="00E12C86" w:rsidRDefault="006C033E">
      <w:pPr>
        <w:pStyle w:val="a4"/>
        <w:numPr>
          <w:ilvl w:val="1"/>
          <w:numId w:val="4"/>
        </w:numPr>
        <w:tabs>
          <w:tab w:val="left" w:pos="820"/>
        </w:tabs>
        <w:spacing w:before="6" w:line="357" w:lineRule="auto"/>
        <w:ind w:right="251"/>
        <w:rPr>
          <w:sz w:val="24"/>
        </w:rPr>
      </w:pPr>
      <w:r>
        <w:rPr>
          <w:sz w:val="24"/>
        </w:rPr>
        <w:t>совершенствование умений опознавать, анализировать, классифицировать языковые факты, оценивать их</w:t>
      </w:r>
      <w:r>
        <w:rPr>
          <w:spacing w:val="-3"/>
          <w:sz w:val="24"/>
        </w:rPr>
        <w:t xml:space="preserve"> </w:t>
      </w:r>
      <w:r>
        <w:rPr>
          <w:sz w:val="24"/>
        </w:rPr>
        <w:t>с точки зрен</w:t>
      </w:r>
      <w:r>
        <w:rPr>
          <w:sz w:val="24"/>
        </w:rPr>
        <w:t>ия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нормативности, соответствия 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14:paraId="0D844909" w14:textId="77777777" w:rsidR="00E12C86" w:rsidRDefault="006C033E">
      <w:pPr>
        <w:pStyle w:val="a4"/>
        <w:numPr>
          <w:ilvl w:val="1"/>
          <w:numId w:val="4"/>
        </w:numPr>
        <w:tabs>
          <w:tab w:val="left" w:pos="820"/>
        </w:tabs>
        <w:spacing w:line="357" w:lineRule="auto"/>
        <w:ind w:right="254"/>
        <w:rPr>
          <w:sz w:val="24"/>
        </w:rPr>
      </w:pPr>
      <w:r>
        <w:rPr>
          <w:sz w:val="24"/>
        </w:rPr>
        <w:t>развитие проектного и исследовательского мышления, приобретение практического опыта и</w:t>
      </w:r>
      <w:r>
        <w:rPr>
          <w:sz w:val="24"/>
        </w:rPr>
        <w:t>сследовательской 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самостоятельности в приобретении </w:t>
      </w:r>
      <w:r>
        <w:rPr>
          <w:spacing w:val="-2"/>
          <w:sz w:val="24"/>
        </w:rPr>
        <w:t>знаний.</w:t>
      </w:r>
    </w:p>
    <w:p w14:paraId="26F29E7C" w14:textId="77777777" w:rsidR="00E12C86" w:rsidRDefault="006C033E">
      <w:pPr>
        <w:pStyle w:val="1"/>
        <w:spacing w:before="201"/>
        <w:ind w:left="1781"/>
        <w:jc w:val="both"/>
      </w:pPr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rPr>
          <w:spacing w:val="-2"/>
        </w:rPr>
        <w:t>(русский)»</w:t>
      </w:r>
    </w:p>
    <w:p w14:paraId="44B6C813" w14:textId="77777777" w:rsidR="00E12C86" w:rsidRDefault="00E12C86">
      <w:pPr>
        <w:pStyle w:val="a3"/>
        <w:spacing w:before="64"/>
        <w:rPr>
          <w:b/>
        </w:rPr>
      </w:pPr>
    </w:p>
    <w:p w14:paraId="33265041" w14:textId="77777777" w:rsidR="00E12C86" w:rsidRDefault="006C033E">
      <w:pPr>
        <w:pStyle w:val="a3"/>
        <w:spacing w:line="360" w:lineRule="auto"/>
        <w:ind w:left="460" w:right="258"/>
        <w:jc w:val="both"/>
      </w:pPr>
      <w:r>
        <w:t xml:space="preserve"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 Русский язык является родным языком русского народа, основой </w:t>
      </w:r>
      <w:r>
        <w:t>его духовной</w:t>
      </w:r>
      <w:r>
        <w:rPr>
          <w:spacing w:val="40"/>
        </w:rPr>
        <w:t xml:space="preserve"> </w:t>
      </w:r>
      <w:r>
        <w:t>культуры.</w:t>
      </w:r>
      <w:r>
        <w:rPr>
          <w:spacing w:val="40"/>
        </w:rPr>
        <w:t xml:space="preserve"> </w:t>
      </w:r>
      <w:r>
        <w:t>Он</w:t>
      </w:r>
      <w:r>
        <w:rPr>
          <w:spacing w:val="40"/>
        </w:rPr>
        <w:t xml:space="preserve"> </w:t>
      </w:r>
      <w:r>
        <w:t>формирует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объединяет</w:t>
      </w:r>
      <w:r>
        <w:rPr>
          <w:spacing w:val="40"/>
        </w:rPr>
        <w:t xml:space="preserve"> </w:t>
      </w:r>
      <w:r>
        <w:t>нацию,</w:t>
      </w:r>
      <w:r>
        <w:rPr>
          <w:spacing w:val="40"/>
        </w:rPr>
        <w:t xml:space="preserve"> </w:t>
      </w:r>
      <w:r>
        <w:t>связывает</w:t>
      </w:r>
      <w:r>
        <w:rPr>
          <w:spacing w:val="40"/>
        </w:rPr>
        <w:t xml:space="preserve"> </w:t>
      </w:r>
      <w:r>
        <w:t>поколения,</w:t>
      </w:r>
      <w:r>
        <w:rPr>
          <w:spacing w:val="40"/>
        </w:rPr>
        <w:t xml:space="preserve"> </w:t>
      </w:r>
      <w:r>
        <w:t>обеспечивает</w:t>
      </w:r>
    </w:p>
    <w:p w14:paraId="5FE18ECD" w14:textId="77777777" w:rsidR="00E12C86" w:rsidRDefault="00E12C86">
      <w:pPr>
        <w:spacing w:line="360" w:lineRule="auto"/>
        <w:jc w:val="both"/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14:paraId="6B30295C" w14:textId="77777777" w:rsidR="00E12C86" w:rsidRDefault="006C033E">
      <w:pPr>
        <w:pStyle w:val="a3"/>
        <w:spacing w:before="61" w:line="360" w:lineRule="auto"/>
        <w:ind w:left="460" w:right="255"/>
        <w:jc w:val="both"/>
      </w:pPr>
      <w:r>
        <w:lastRenderedPageBreak/>
        <w:t>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</w:t>
      </w:r>
      <w:r>
        <w:t xml:space="preserve"> русской культуры и литературы, основной канал социализации личности, приобщения её к культурно-историческому опыту человечества.</w:t>
      </w:r>
    </w:p>
    <w:p w14:paraId="31AF94ED" w14:textId="77777777" w:rsidR="00E12C86" w:rsidRDefault="006C033E">
      <w:pPr>
        <w:pStyle w:val="a3"/>
        <w:spacing w:before="200" w:line="360" w:lineRule="auto"/>
        <w:ind w:left="460" w:right="250" w:firstLine="350"/>
        <w:jc w:val="both"/>
      </w:pPr>
      <w:r>
        <w:t>Родной язык, выполняя свои базовые функции общения и выражения мысли, обеспечивает межличностное и социальное взаимодействие л</w:t>
      </w:r>
      <w:r>
        <w:t>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народа, говорящего на нём. Высокий уровень владения</w:t>
      </w:r>
      <w:r>
        <w:rPr>
          <w:spacing w:val="-15"/>
        </w:rPr>
        <w:t xml:space="preserve"> </w:t>
      </w:r>
      <w:r>
        <w:t>родным</w:t>
      </w:r>
      <w:r>
        <w:rPr>
          <w:spacing w:val="-15"/>
        </w:rPr>
        <w:t xml:space="preserve"> </w:t>
      </w:r>
      <w:r>
        <w:t>языком</w:t>
      </w:r>
      <w:r>
        <w:rPr>
          <w:spacing w:val="-15"/>
        </w:rPr>
        <w:t xml:space="preserve"> </w:t>
      </w:r>
      <w:r>
        <w:t>определяет</w:t>
      </w:r>
      <w:r>
        <w:rPr>
          <w:spacing w:val="-14"/>
        </w:rPr>
        <w:t xml:space="preserve"> </w:t>
      </w:r>
      <w:r>
        <w:t>способно</w:t>
      </w:r>
      <w:r>
        <w:t>сть</w:t>
      </w:r>
      <w:r>
        <w:rPr>
          <w:spacing w:val="-9"/>
        </w:rPr>
        <w:t xml:space="preserve"> </w:t>
      </w:r>
      <w:r>
        <w:t>аналитически</w:t>
      </w:r>
      <w:r>
        <w:rPr>
          <w:spacing w:val="-13"/>
        </w:rPr>
        <w:t xml:space="preserve"> </w:t>
      </w:r>
      <w:r>
        <w:t>мыслить,</w:t>
      </w:r>
      <w:r>
        <w:rPr>
          <w:spacing w:val="-14"/>
        </w:rPr>
        <w:t xml:space="preserve"> </w:t>
      </w:r>
      <w:r>
        <w:t>успешность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овладении способами</w:t>
      </w:r>
      <w:r>
        <w:rPr>
          <w:spacing w:val="-2"/>
        </w:rPr>
        <w:t xml:space="preserve"> </w:t>
      </w:r>
      <w:r>
        <w:t>интеллектуальной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умениями</w:t>
      </w:r>
      <w:r>
        <w:rPr>
          <w:spacing w:val="-2"/>
        </w:rPr>
        <w:t xml:space="preserve"> </w:t>
      </w:r>
      <w:r>
        <w:t>убедительно</w:t>
      </w:r>
      <w:r>
        <w:rPr>
          <w:spacing w:val="-3"/>
        </w:rPr>
        <w:t xml:space="preserve"> </w:t>
      </w:r>
      <w:r>
        <w:t>выражать свои</w:t>
      </w:r>
      <w:r>
        <w:rPr>
          <w:spacing w:val="-2"/>
        </w:rPr>
        <w:t xml:space="preserve"> </w:t>
      </w:r>
      <w:r>
        <w:t>мысли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точно понимать мысли других людей, извлекать и анализировать информацию из различных текстов, ориентироваться в ключевых пр</w:t>
      </w:r>
      <w:r>
        <w:t>облемах современной жизни и в мире духовно-нравственных ценностей. Как средство познания действительности русский родной язык обеспечивает развитие интеллектуальных и творческих способностей ребенка, развивает его абстрактное мышление, память и воображение</w:t>
      </w:r>
      <w:r>
        <w:t>, формирует навыки самостоятельной учебной деятельности, самообразования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самореализации</w:t>
      </w:r>
      <w:r>
        <w:rPr>
          <w:spacing w:val="-6"/>
        </w:rPr>
        <w:t xml:space="preserve"> </w:t>
      </w:r>
      <w:r>
        <w:t>личности.</w:t>
      </w:r>
      <w:r>
        <w:rPr>
          <w:spacing w:val="-8"/>
        </w:rPr>
        <w:t xml:space="preserve"> </w:t>
      </w:r>
      <w:r>
        <w:t>Обучение</w:t>
      </w:r>
      <w:r>
        <w:rPr>
          <w:spacing w:val="-9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родному</w:t>
      </w:r>
      <w:r>
        <w:rPr>
          <w:spacing w:val="-8"/>
        </w:rPr>
        <w:t xml:space="preserve"> </w:t>
      </w:r>
      <w:r>
        <w:t>языку</w:t>
      </w:r>
      <w:r>
        <w:rPr>
          <w:spacing w:val="-2"/>
        </w:rPr>
        <w:t xml:space="preserve"> </w:t>
      </w:r>
      <w:r>
        <w:t>совершенствует нравственную и коммуникативную культуру ученика. Будучи формой хранения и усвоения различных знаний, русский язык неразрывно связан со всеми школьными предметами, имеет особый статус: является не только объектом изучения, но и средством обуч</w:t>
      </w:r>
      <w:r>
        <w:t>ения. Он влияет на качество усвоения всех других школьных предметов, а в дальнейшем способствует овладению будущей профессией.</w:t>
      </w:r>
    </w:p>
    <w:p w14:paraId="37F10E28" w14:textId="77777777" w:rsidR="00E12C86" w:rsidRDefault="006C033E">
      <w:pPr>
        <w:pStyle w:val="a3"/>
        <w:spacing w:before="204" w:line="360" w:lineRule="auto"/>
        <w:ind w:left="460" w:right="252" w:firstLine="350"/>
        <w:jc w:val="both"/>
      </w:pPr>
      <w:r>
        <w:t>Содержание учебного предмета «Родной язык (русский)» направлено на удовлетворение потребности обучающихся в изучении родного язык</w:t>
      </w:r>
      <w:r>
        <w:t>а как инструмента познания национальной культуры и самореализации в ней.</w:t>
      </w:r>
      <w:r>
        <w:rPr>
          <w:spacing w:val="-4"/>
        </w:rPr>
        <w:t xml:space="preserve"> </w:t>
      </w:r>
      <w:r>
        <w:t>Учебный предмет «Родной язык (русский)» не ущемляет права тех обучающихся, кто изучает иные (не русский) родные языки. Поэтому учебное время, отведённое на изучение данной дисциплины,</w:t>
      </w:r>
      <w:r>
        <w:t xml:space="preserve"> не может рассматриваться как время для углублённого</w:t>
      </w:r>
      <w:r>
        <w:rPr>
          <w:spacing w:val="74"/>
        </w:rPr>
        <w:t xml:space="preserve"> </w:t>
      </w:r>
      <w:r>
        <w:t>изучения</w:t>
      </w:r>
      <w:r>
        <w:rPr>
          <w:spacing w:val="74"/>
        </w:rPr>
        <w:t xml:space="preserve"> </w:t>
      </w:r>
      <w:r>
        <w:t>основного</w:t>
      </w:r>
      <w:r>
        <w:rPr>
          <w:spacing w:val="74"/>
        </w:rPr>
        <w:t xml:space="preserve"> </w:t>
      </w:r>
      <w:r>
        <w:t>курса</w:t>
      </w:r>
      <w:r>
        <w:rPr>
          <w:spacing w:val="73"/>
        </w:rPr>
        <w:t xml:space="preserve"> </w:t>
      </w:r>
      <w:r>
        <w:t>«Русский</w:t>
      </w:r>
      <w:r>
        <w:rPr>
          <w:spacing w:val="76"/>
        </w:rPr>
        <w:t xml:space="preserve"> </w:t>
      </w:r>
      <w:r>
        <w:t>язык».</w:t>
      </w:r>
      <w:r>
        <w:rPr>
          <w:spacing w:val="74"/>
        </w:rPr>
        <w:t xml:space="preserve"> </w:t>
      </w:r>
      <w:r>
        <w:t>В</w:t>
      </w:r>
      <w:r>
        <w:rPr>
          <w:spacing w:val="74"/>
        </w:rPr>
        <w:t xml:space="preserve"> </w:t>
      </w:r>
      <w:r>
        <w:t>содержании</w:t>
      </w:r>
      <w:r>
        <w:rPr>
          <w:spacing w:val="76"/>
        </w:rPr>
        <w:t xml:space="preserve"> </w:t>
      </w:r>
      <w:r>
        <w:t>учебного</w:t>
      </w:r>
      <w:r>
        <w:rPr>
          <w:spacing w:val="74"/>
        </w:rPr>
        <w:t xml:space="preserve"> </w:t>
      </w:r>
      <w:r>
        <w:t>предмета</w:t>
      </w:r>
    </w:p>
    <w:p w14:paraId="35B8E801" w14:textId="77777777" w:rsidR="00E12C86" w:rsidRDefault="006C033E">
      <w:pPr>
        <w:pStyle w:val="a3"/>
        <w:spacing w:line="360" w:lineRule="auto"/>
        <w:ind w:left="460" w:right="258"/>
        <w:jc w:val="both"/>
      </w:pPr>
      <w:r>
        <w:t xml:space="preserve">«Родной язык (русский)» предусматривается расширение сведений, имеющих отношение не к внутреннему системному устройству языка, а к </w:t>
      </w:r>
      <w:r>
        <w:t>вопросам реализации языковой системы в речи‚ внешней</w:t>
      </w:r>
      <w:r>
        <w:rPr>
          <w:spacing w:val="-7"/>
        </w:rPr>
        <w:t xml:space="preserve"> </w:t>
      </w:r>
      <w:r>
        <w:t>стороне</w:t>
      </w:r>
      <w:r>
        <w:rPr>
          <w:spacing w:val="-10"/>
        </w:rPr>
        <w:t xml:space="preserve"> </w:t>
      </w:r>
      <w:r>
        <w:t>существования</w:t>
      </w:r>
      <w:r>
        <w:rPr>
          <w:spacing w:val="-9"/>
        </w:rPr>
        <w:t xml:space="preserve"> </w:t>
      </w:r>
      <w:r>
        <w:t>языка: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многообразным</w:t>
      </w:r>
      <w:r>
        <w:rPr>
          <w:spacing w:val="-10"/>
        </w:rPr>
        <w:t xml:space="preserve"> </w:t>
      </w:r>
      <w:r>
        <w:t>связям</w:t>
      </w:r>
      <w:r>
        <w:rPr>
          <w:spacing w:val="-10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цивилизацией</w:t>
      </w:r>
      <w:r>
        <w:rPr>
          <w:spacing w:val="-11"/>
        </w:rPr>
        <w:t xml:space="preserve"> </w:t>
      </w:r>
      <w:r>
        <w:t>и культурой,</w:t>
      </w:r>
      <w:r>
        <w:rPr>
          <w:spacing w:val="-5"/>
        </w:rPr>
        <w:t xml:space="preserve"> </w:t>
      </w:r>
      <w:r>
        <w:t>государством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обществом.</w:t>
      </w:r>
      <w:r>
        <w:rPr>
          <w:spacing w:val="-3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отражает</w:t>
      </w:r>
      <w:r>
        <w:rPr>
          <w:spacing w:val="-5"/>
        </w:rPr>
        <w:t xml:space="preserve"> </w:t>
      </w:r>
      <w:r>
        <w:t>социокультурный контекст существования русско</w:t>
      </w:r>
      <w:r>
        <w:t>го языка, в частности, те языковые аспекты, которые обнаруживают прямую, непосредственную культурно-историческую обусловленность. Важнейшими задачами учебного предмета «Родной язык (русский)» являются приобщение обучающихся к фактам русской языковой истори</w:t>
      </w:r>
      <w:r>
        <w:t>и в связи с историей русского народа, формирование</w:t>
      </w:r>
      <w:r>
        <w:rPr>
          <w:spacing w:val="40"/>
        </w:rPr>
        <w:t xml:space="preserve"> </w:t>
      </w:r>
      <w:r>
        <w:t>преставлений</w:t>
      </w:r>
      <w:r>
        <w:rPr>
          <w:spacing w:val="40"/>
        </w:rPr>
        <w:t xml:space="preserve"> </w:t>
      </w:r>
      <w:r>
        <w:t>школьников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сходстве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различиях</w:t>
      </w:r>
      <w:r>
        <w:rPr>
          <w:spacing w:val="40"/>
        </w:rPr>
        <w:t xml:space="preserve"> </w:t>
      </w:r>
      <w:r>
        <w:t>русского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языков</w:t>
      </w:r>
      <w:r>
        <w:rPr>
          <w:spacing w:val="40"/>
        </w:rPr>
        <w:t xml:space="preserve"> </w:t>
      </w:r>
      <w:r>
        <w:t>в</w:t>
      </w:r>
    </w:p>
    <w:p w14:paraId="11A92F2E" w14:textId="77777777" w:rsidR="00E12C86" w:rsidRDefault="00E12C86">
      <w:pPr>
        <w:spacing w:line="360" w:lineRule="auto"/>
        <w:jc w:val="both"/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14:paraId="2283AFC2" w14:textId="77777777" w:rsidR="00E12C86" w:rsidRDefault="006C033E">
      <w:pPr>
        <w:pStyle w:val="a3"/>
        <w:spacing w:before="61" w:line="360" w:lineRule="auto"/>
        <w:ind w:left="460" w:right="255"/>
        <w:jc w:val="both"/>
      </w:pPr>
      <w:r>
        <w:lastRenderedPageBreak/>
        <w:t>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</w:t>
      </w:r>
      <w:r>
        <w:rPr>
          <w:spacing w:val="-6"/>
        </w:rPr>
        <w:t xml:space="preserve"> </w:t>
      </w:r>
      <w:r>
        <w:t>общезначимых нравственно-интеллектуальных</w:t>
      </w:r>
      <w:r>
        <w:rPr>
          <w:spacing w:val="-4"/>
        </w:rPr>
        <w:t xml:space="preserve"> </w:t>
      </w:r>
      <w:r>
        <w:t>ценностей,</w:t>
      </w:r>
      <w:r>
        <w:rPr>
          <w:spacing w:val="-4"/>
        </w:rPr>
        <w:t xml:space="preserve"> </w:t>
      </w:r>
      <w:r>
        <w:t>поведенческих</w:t>
      </w:r>
      <w:r>
        <w:rPr>
          <w:spacing w:val="-4"/>
        </w:rPr>
        <w:t xml:space="preserve"> </w:t>
      </w:r>
      <w:r>
        <w:t>стер</w:t>
      </w:r>
      <w:r>
        <w:t>еотипов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т.п., что способствует воспитанию патриотического чувства, гражданственности, национального самосознания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уважения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языкам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культурам</w:t>
      </w:r>
      <w:r>
        <w:rPr>
          <w:spacing w:val="-15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народов</w:t>
      </w:r>
      <w:r>
        <w:rPr>
          <w:spacing w:val="-12"/>
        </w:rPr>
        <w:t xml:space="preserve"> </w:t>
      </w:r>
      <w:r>
        <w:t>нашей</w:t>
      </w:r>
      <w:r>
        <w:rPr>
          <w:spacing w:val="-12"/>
        </w:rPr>
        <w:t xml:space="preserve"> </w:t>
      </w:r>
      <w:r>
        <w:t>страны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мира.</w:t>
      </w:r>
      <w:r>
        <w:rPr>
          <w:spacing w:val="-14"/>
        </w:rPr>
        <w:t xml:space="preserve"> </w:t>
      </w:r>
      <w:r>
        <w:t>Содержание 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 язык</w:t>
      </w:r>
      <w:r>
        <w:rPr>
          <w:spacing w:val="-3"/>
        </w:rPr>
        <w:t xml:space="preserve"> </w:t>
      </w:r>
      <w:r>
        <w:t>(русский)»</w:t>
      </w:r>
      <w:r>
        <w:rPr>
          <w:spacing w:val="-1"/>
        </w:rPr>
        <w:t xml:space="preserve"> </w:t>
      </w:r>
      <w:r>
        <w:t>направлено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</w:t>
      </w:r>
      <w:r>
        <w:t>ование</w:t>
      </w:r>
      <w:r>
        <w:rPr>
          <w:spacing w:val="-3"/>
        </w:rPr>
        <w:t xml:space="preserve"> </w:t>
      </w:r>
      <w:r>
        <w:t>представлений о</w:t>
      </w:r>
      <w:r>
        <w:rPr>
          <w:spacing w:val="-1"/>
        </w:rPr>
        <w:t xml:space="preserve"> </w:t>
      </w:r>
      <w:r>
        <w:t>языке как</w:t>
      </w:r>
      <w:r>
        <w:rPr>
          <w:spacing w:val="-15"/>
        </w:rPr>
        <w:t xml:space="preserve"> </w:t>
      </w:r>
      <w:r>
        <w:t>живом,</w:t>
      </w:r>
      <w:r>
        <w:rPr>
          <w:spacing w:val="-15"/>
        </w:rPr>
        <w:t xml:space="preserve"> </w:t>
      </w:r>
      <w:r>
        <w:t>развивающемся</w:t>
      </w:r>
      <w:r>
        <w:rPr>
          <w:spacing w:val="-15"/>
        </w:rPr>
        <w:t xml:space="preserve"> </w:t>
      </w:r>
      <w:r>
        <w:t>явлении,</w:t>
      </w:r>
      <w:r>
        <w:rPr>
          <w:spacing w:val="-15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диалектическом</w:t>
      </w:r>
      <w:r>
        <w:rPr>
          <w:spacing w:val="-15"/>
        </w:rPr>
        <w:t xml:space="preserve"> </w:t>
      </w:r>
      <w:r>
        <w:t>противоречии</w:t>
      </w:r>
      <w:r>
        <w:rPr>
          <w:spacing w:val="-15"/>
        </w:rPr>
        <w:t xml:space="preserve"> </w:t>
      </w:r>
      <w:r>
        <w:t>подвижности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 xml:space="preserve">стабильности как одной из основных характеристик литературного языка, что способствует преодолению языкового нигилизма учащихся, пониманию важнейших </w:t>
      </w:r>
      <w:r>
        <w:t>социокультурных функций языковой кодификации. Программой предусматривается расширение и углубление межпредметного взаимодействия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обучении</w:t>
      </w:r>
      <w:r>
        <w:rPr>
          <w:spacing w:val="-15"/>
        </w:rPr>
        <w:t xml:space="preserve"> </w:t>
      </w:r>
      <w:r>
        <w:t>русскому</w:t>
      </w:r>
      <w:r>
        <w:rPr>
          <w:spacing w:val="-15"/>
        </w:rPr>
        <w:t xml:space="preserve"> </w:t>
      </w:r>
      <w:r>
        <w:t>родному</w:t>
      </w:r>
      <w:r>
        <w:rPr>
          <w:spacing w:val="-15"/>
        </w:rPr>
        <w:t xml:space="preserve"> </w:t>
      </w:r>
      <w:r>
        <w:t>языку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только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филологических</w:t>
      </w:r>
      <w:r>
        <w:rPr>
          <w:spacing w:val="-15"/>
        </w:rPr>
        <w:t xml:space="preserve"> </w:t>
      </w:r>
      <w:r>
        <w:t xml:space="preserve">образовательных областях, но и во всём комплексе изучаемых дисциплин естественнонаучного и гуманитарного </w:t>
      </w:r>
      <w:r>
        <w:rPr>
          <w:spacing w:val="-2"/>
        </w:rPr>
        <w:t>циклов.</w:t>
      </w:r>
    </w:p>
    <w:p w14:paraId="30FA7A39" w14:textId="77777777" w:rsidR="00E12C86" w:rsidRDefault="006C033E">
      <w:pPr>
        <w:pStyle w:val="1"/>
        <w:spacing w:before="200"/>
        <w:ind w:left="2111"/>
        <w:jc w:val="both"/>
      </w:pPr>
      <w:r>
        <w:t>Основные</w:t>
      </w:r>
      <w:r>
        <w:rPr>
          <w:spacing w:val="-9"/>
        </w:rPr>
        <w:t xml:space="preserve"> </w:t>
      </w:r>
      <w:r>
        <w:t>содержательные</w:t>
      </w:r>
      <w:r>
        <w:rPr>
          <w:spacing w:val="-6"/>
        </w:rPr>
        <w:t xml:space="preserve"> </w:t>
      </w:r>
      <w:r>
        <w:t>линии</w:t>
      </w:r>
      <w:r>
        <w:rPr>
          <w:spacing w:val="-3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предмета</w:t>
      </w:r>
    </w:p>
    <w:p w14:paraId="142FA0E5" w14:textId="77777777" w:rsidR="00E12C86" w:rsidRDefault="006C033E">
      <w:pPr>
        <w:spacing w:before="139"/>
        <w:ind w:left="4317"/>
        <w:jc w:val="both"/>
        <w:rPr>
          <w:b/>
          <w:sz w:val="24"/>
        </w:rPr>
      </w:pPr>
      <w:r>
        <w:rPr>
          <w:b/>
          <w:sz w:val="24"/>
        </w:rPr>
        <w:t>«Родной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(русский)»</w:t>
      </w:r>
    </w:p>
    <w:p w14:paraId="023C2FE9" w14:textId="77777777" w:rsidR="00E12C86" w:rsidRDefault="006C033E">
      <w:pPr>
        <w:pStyle w:val="a3"/>
        <w:spacing w:before="139" w:line="360" w:lineRule="auto"/>
        <w:ind w:left="460" w:right="255" w:firstLine="350"/>
        <w:jc w:val="both"/>
      </w:pPr>
      <w:r>
        <w:t>Как курс, имеющий частный характер, школьный курс русского ро</w:t>
      </w:r>
      <w:r>
        <w:t>дного языка опирается на содержание основного курса, представленного в образовательной области «Русский язык и литература», сопровождает и поддерживает его. Основные содержательные линии настоящей программы (блоки программы) соотносятся с основными содержа</w:t>
      </w:r>
      <w:r>
        <w:t>тельными линиями основного курса русского языка в образовательной организации, но не дублируют их и имеют преимущественно практико-ориентированный характер. В соответствии с этим в программе выделяются следующие блоки.</w:t>
      </w:r>
    </w:p>
    <w:p w14:paraId="5A06B265" w14:textId="77777777" w:rsidR="00E12C86" w:rsidRDefault="006C033E">
      <w:pPr>
        <w:pStyle w:val="a3"/>
        <w:spacing w:line="360" w:lineRule="auto"/>
        <w:ind w:left="460" w:right="254" w:firstLine="350"/>
        <w:jc w:val="both"/>
      </w:pPr>
      <w:r>
        <w:t xml:space="preserve">В первом блоке </w:t>
      </w:r>
      <w:r>
        <w:rPr>
          <w:b/>
        </w:rPr>
        <w:t xml:space="preserve">«Язык и культура» </w:t>
      </w:r>
      <w:r>
        <w:t>пред</w:t>
      </w:r>
      <w:r>
        <w:t>ставлено содержание, изучение которого позволит раскрыть взаимосвязь языка и истории, языка и материальной и духовной культуры русского народа, национально- культурную специфику русского языка, обеспечит овладение нормами русского речевого этикета в различ</w:t>
      </w:r>
      <w:r>
        <w:t>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</w:p>
    <w:p w14:paraId="4DF6A1BD" w14:textId="77777777" w:rsidR="00E12C86" w:rsidRDefault="006C033E">
      <w:pPr>
        <w:pStyle w:val="a3"/>
        <w:spacing w:line="360" w:lineRule="auto"/>
        <w:ind w:left="460" w:right="257" w:firstLine="350"/>
        <w:jc w:val="both"/>
      </w:pPr>
      <w:r>
        <w:t xml:space="preserve">Второй блок </w:t>
      </w:r>
      <w:r>
        <w:rPr>
          <w:b/>
        </w:rPr>
        <w:t xml:space="preserve">«Культура речи» </w:t>
      </w:r>
      <w:r>
        <w:t>ориентирован на формирование у учащихся ответственного и осознанного отношения к использованию русского языка во всех сферах жизни, повышение речевой культуры подрастающего 13 поколения, практическое овладение культурой речи: навыками сознательного и произ</w:t>
      </w:r>
      <w:r>
        <w:t>вольного использования норм русского литературного языка для создания правильной речи и конструирования речевых высказываний в устной и письменной форме с учётом требований уместности, точности, логичности, чистоты, богатства и выразительности; понимание в</w:t>
      </w:r>
      <w:r>
        <w:t>ариантов норм; развитие потребности обращаться к нормативным словарям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 языка</w:t>
      </w:r>
      <w:r>
        <w:rPr>
          <w:spacing w:val="-5"/>
        </w:rPr>
        <w:t xml:space="preserve"> </w:t>
      </w:r>
      <w:r>
        <w:t>и совершенствование</w:t>
      </w:r>
      <w:r>
        <w:rPr>
          <w:spacing w:val="-5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 xml:space="preserve">пользоваться </w:t>
      </w:r>
      <w:r>
        <w:rPr>
          <w:spacing w:val="-4"/>
        </w:rPr>
        <w:t>ими.</w:t>
      </w:r>
    </w:p>
    <w:p w14:paraId="09A7A05D" w14:textId="77777777" w:rsidR="00E12C86" w:rsidRDefault="00E12C86">
      <w:pPr>
        <w:spacing w:line="360" w:lineRule="auto"/>
        <w:jc w:val="both"/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14:paraId="7EBFB4F2" w14:textId="77777777" w:rsidR="00E12C86" w:rsidRDefault="006C033E">
      <w:pPr>
        <w:pStyle w:val="a3"/>
        <w:spacing w:before="61" w:line="360" w:lineRule="auto"/>
        <w:ind w:left="460" w:right="247" w:firstLine="350"/>
        <w:jc w:val="both"/>
      </w:pPr>
      <w:r>
        <w:lastRenderedPageBreak/>
        <w:t xml:space="preserve">В третьем </w:t>
      </w:r>
      <w:r>
        <w:rPr>
          <w:b/>
        </w:rPr>
        <w:t xml:space="preserve">блоке «Речь. Речевая деятельность. Текст» </w:t>
      </w:r>
      <w:r>
        <w:t>представлено содержание, направле</w:t>
      </w:r>
      <w:r>
        <w:t>нное на совершенствование видов речевой деятельности в их взаимосвязи и культуры устной и 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</w:t>
      </w:r>
      <w:r>
        <w:t>ать речевую ситуацию, учитывать коммуникативные намерения партнёра, выбирать адекватные стратегии коммуникации; понимать, анализировать и создавать тексты разных функционально- смысловых типов, жанров, стилистической принадлежности.</w:t>
      </w:r>
    </w:p>
    <w:p w14:paraId="1B8DABB7" w14:textId="77777777" w:rsidR="00E12C86" w:rsidRDefault="00E12C86">
      <w:pPr>
        <w:pStyle w:val="a3"/>
        <w:spacing w:before="137"/>
      </w:pPr>
    </w:p>
    <w:p w14:paraId="25015271" w14:textId="77777777" w:rsidR="00E12C86" w:rsidRDefault="006C033E">
      <w:pPr>
        <w:pStyle w:val="1"/>
        <w:spacing w:before="1"/>
        <w:ind w:left="2731" w:hanging="1451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«Родной</w:t>
      </w:r>
      <w:r>
        <w:rPr>
          <w:spacing w:val="-2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(русский)»</w:t>
      </w:r>
    </w:p>
    <w:p w14:paraId="3EC46D0D" w14:textId="77777777" w:rsidR="00E12C86" w:rsidRDefault="006C033E">
      <w:pPr>
        <w:spacing w:before="139"/>
        <w:ind w:left="2731"/>
        <w:jc w:val="both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ООП</w:t>
      </w:r>
    </w:p>
    <w:p w14:paraId="109867D0" w14:textId="77777777" w:rsidR="00E12C86" w:rsidRDefault="006C033E">
      <w:pPr>
        <w:pStyle w:val="a4"/>
        <w:numPr>
          <w:ilvl w:val="0"/>
          <w:numId w:val="3"/>
        </w:numPr>
        <w:tabs>
          <w:tab w:val="left" w:pos="1155"/>
        </w:tabs>
        <w:spacing w:before="139" w:line="360" w:lineRule="auto"/>
        <w:ind w:right="258" w:firstLine="350"/>
        <w:rPr>
          <w:sz w:val="24"/>
        </w:rPr>
      </w:pPr>
      <w:r>
        <w:rPr>
          <w:sz w:val="24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 культурной общности российского народа и судьбе России, патриотизм, готовность к служению Отечеству, его защите;</w:t>
      </w:r>
    </w:p>
    <w:p w14:paraId="41D3531B" w14:textId="77777777" w:rsidR="00E12C86" w:rsidRDefault="006C033E">
      <w:pPr>
        <w:pStyle w:val="a4"/>
        <w:numPr>
          <w:ilvl w:val="0"/>
          <w:numId w:val="3"/>
        </w:numPr>
        <w:tabs>
          <w:tab w:val="left" w:pos="1005"/>
        </w:tabs>
        <w:spacing w:line="360" w:lineRule="auto"/>
        <w:ind w:right="265" w:firstLine="350"/>
        <w:rPr>
          <w:sz w:val="24"/>
        </w:rPr>
      </w:pPr>
      <w:r>
        <w:rPr>
          <w:sz w:val="24"/>
        </w:rPr>
        <w:t xml:space="preserve">уважение к </w:t>
      </w:r>
      <w:r>
        <w:rPr>
          <w:sz w:val="24"/>
        </w:rPr>
        <w:t>своему народу, чувство ответственности перед Родиной, гордости за свой край, свою Родину, прошлое и настоящее многонационального народа России;</w:t>
      </w:r>
    </w:p>
    <w:p w14:paraId="632803A8" w14:textId="77777777" w:rsidR="00E12C86" w:rsidRDefault="006C033E">
      <w:pPr>
        <w:pStyle w:val="a4"/>
        <w:numPr>
          <w:ilvl w:val="0"/>
          <w:numId w:val="3"/>
        </w:numPr>
        <w:tabs>
          <w:tab w:val="left" w:pos="1095"/>
        </w:tabs>
        <w:spacing w:line="360" w:lineRule="auto"/>
        <w:ind w:right="255" w:firstLine="350"/>
        <w:rPr>
          <w:sz w:val="24"/>
        </w:rPr>
      </w:pPr>
      <w:r>
        <w:rPr>
          <w:sz w:val="24"/>
        </w:rPr>
        <w:t>формирование уважения к русскому языку как государственному языку Российской Федерации,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являющемуся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основой росс</w:t>
      </w:r>
      <w:r>
        <w:rPr>
          <w:sz w:val="24"/>
        </w:rPr>
        <w:t>ийской идентичности и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фактором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национального </w:t>
      </w:r>
      <w:r>
        <w:rPr>
          <w:spacing w:val="-2"/>
          <w:sz w:val="24"/>
        </w:rPr>
        <w:t>самоопределения;</w:t>
      </w:r>
    </w:p>
    <w:p w14:paraId="11211D80" w14:textId="77777777" w:rsidR="00E12C86" w:rsidRDefault="006C033E">
      <w:pPr>
        <w:pStyle w:val="a4"/>
        <w:numPr>
          <w:ilvl w:val="0"/>
          <w:numId w:val="3"/>
        </w:numPr>
        <w:tabs>
          <w:tab w:val="left" w:pos="1020"/>
        </w:tabs>
        <w:spacing w:line="360" w:lineRule="auto"/>
        <w:ind w:right="261" w:firstLine="350"/>
        <w:rPr>
          <w:sz w:val="24"/>
        </w:rPr>
      </w:pPr>
      <w:r>
        <w:rPr>
          <w:sz w:val="24"/>
        </w:rPr>
        <w:t>воспитание уважения к культуре, языкам, традициям и обычаям народов, проживающих в Российской Федерации.</w:t>
      </w:r>
    </w:p>
    <w:p w14:paraId="3E756655" w14:textId="77777777" w:rsidR="00E12C86" w:rsidRDefault="006C033E">
      <w:pPr>
        <w:pStyle w:val="a4"/>
        <w:numPr>
          <w:ilvl w:val="0"/>
          <w:numId w:val="3"/>
        </w:numPr>
        <w:tabs>
          <w:tab w:val="left" w:pos="1000"/>
        </w:tabs>
        <w:spacing w:before="1" w:line="360" w:lineRule="auto"/>
        <w:ind w:right="254" w:firstLine="350"/>
        <w:rPr>
          <w:sz w:val="24"/>
        </w:rPr>
      </w:pPr>
      <w:r>
        <w:rPr>
          <w:sz w:val="24"/>
        </w:rPr>
        <w:t>ориентация обучающихся реализацию позитивных жизненных перспектив,</w:t>
      </w:r>
      <w:r>
        <w:rPr>
          <w:spacing w:val="-1"/>
          <w:sz w:val="24"/>
        </w:rPr>
        <w:t xml:space="preserve"> </w:t>
      </w:r>
      <w:r>
        <w:rPr>
          <w:sz w:val="24"/>
        </w:rPr>
        <w:t>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14:paraId="38E39283" w14:textId="77777777" w:rsidR="00E12C86" w:rsidRDefault="006C033E">
      <w:pPr>
        <w:pStyle w:val="a4"/>
        <w:numPr>
          <w:ilvl w:val="0"/>
          <w:numId w:val="3"/>
        </w:numPr>
        <w:tabs>
          <w:tab w:val="left" w:pos="1010"/>
        </w:tabs>
        <w:spacing w:line="360" w:lineRule="auto"/>
        <w:ind w:right="259" w:firstLine="350"/>
        <w:rPr>
          <w:sz w:val="24"/>
        </w:rPr>
      </w:pPr>
      <w:r>
        <w:rPr>
          <w:sz w:val="24"/>
        </w:rPr>
        <w:t xml:space="preserve">готовность и способность обучающихся к отстаиванию </w:t>
      </w:r>
      <w:r>
        <w:rPr>
          <w:sz w:val="24"/>
        </w:rPr>
        <w:t>личного достоинства, собственного мнения, готовность и способность вырабатывать собственную позицию по отношению к общественно-политическим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-6"/>
          <w:sz w:val="24"/>
        </w:rPr>
        <w:t xml:space="preserve"> </w:t>
      </w:r>
      <w:r>
        <w:rPr>
          <w:sz w:val="24"/>
        </w:rPr>
        <w:t>прошлого и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осмысления истории, духовных ценностей и достижений нашей стран</w:t>
      </w:r>
      <w:r>
        <w:rPr>
          <w:sz w:val="24"/>
        </w:rPr>
        <w:t>ы;</w:t>
      </w:r>
    </w:p>
    <w:p w14:paraId="0D7877F2" w14:textId="77777777" w:rsidR="00E12C86" w:rsidRDefault="006C033E">
      <w:pPr>
        <w:pStyle w:val="a4"/>
        <w:numPr>
          <w:ilvl w:val="0"/>
          <w:numId w:val="3"/>
        </w:numPr>
        <w:tabs>
          <w:tab w:val="left" w:pos="990"/>
        </w:tabs>
        <w:spacing w:line="360" w:lineRule="auto"/>
        <w:ind w:right="253" w:firstLine="350"/>
        <w:rPr>
          <w:sz w:val="24"/>
        </w:rPr>
      </w:pP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 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к саморазвитию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самовоспитанию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общечеловеческими ценностями и идеалами гражданского общества;</w:t>
      </w:r>
    </w:p>
    <w:p w14:paraId="619E35E9" w14:textId="77777777" w:rsidR="00E12C86" w:rsidRDefault="006C033E">
      <w:pPr>
        <w:pStyle w:val="a4"/>
        <w:numPr>
          <w:ilvl w:val="0"/>
          <w:numId w:val="3"/>
        </w:numPr>
        <w:tabs>
          <w:tab w:val="left" w:pos="1050"/>
        </w:tabs>
        <w:spacing w:before="1" w:line="360" w:lineRule="auto"/>
        <w:ind w:right="252" w:firstLine="350"/>
        <w:rPr>
          <w:sz w:val="24"/>
        </w:rPr>
      </w:pPr>
      <w:r>
        <w:rPr>
          <w:sz w:val="24"/>
        </w:rPr>
        <w:t>приверженность идеям интернационализма, дружбы, равенства, взаимопомощи народов; воспитание уважительног</w:t>
      </w:r>
      <w:r>
        <w:rPr>
          <w:sz w:val="24"/>
        </w:rPr>
        <w:t>о отношения к национальному достоинству людей, их чувствам, религиозным убеждениям.</w:t>
      </w:r>
    </w:p>
    <w:p w14:paraId="0D8711ED" w14:textId="77777777" w:rsidR="00E12C86" w:rsidRDefault="006C033E">
      <w:pPr>
        <w:pStyle w:val="a4"/>
        <w:numPr>
          <w:ilvl w:val="0"/>
          <w:numId w:val="3"/>
        </w:numPr>
        <w:tabs>
          <w:tab w:val="left" w:pos="1070"/>
        </w:tabs>
        <w:spacing w:line="360" w:lineRule="auto"/>
        <w:ind w:right="261" w:firstLine="350"/>
        <w:rPr>
          <w:sz w:val="24"/>
        </w:rPr>
      </w:pPr>
      <w:r>
        <w:rPr>
          <w:sz w:val="24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</w:t>
      </w:r>
      <w:r>
        <w:rPr>
          <w:sz w:val="24"/>
        </w:rPr>
        <w:t>лог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5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-15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нем</w:t>
      </w:r>
      <w:r>
        <w:rPr>
          <w:spacing w:val="-15"/>
          <w:sz w:val="24"/>
        </w:rPr>
        <w:t xml:space="preserve"> </w:t>
      </w:r>
      <w:r>
        <w:rPr>
          <w:sz w:val="24"/>
        </w:rPr>
        <w:t>взаимопонимания,</w:t>
      </w:r>
      <w:r>
        <w:rPr>
          <w:spacing w:val="-1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5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5"/>
          <w:sz w:val="24"/>
        </w:rPr>
        <w:t xml:space="preserve"> </w:t>
      </w:r>
      <w:r>
        <w:rPr>
          <w:sz w:val="24"/>
        </w:rPr>
        <w:t>цели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сотрудничать для их достижения;</w:t>
      </w:r>
    </w:p>
    <w:p w14:paraId="11C76241" w14:textId="77777777" w:rsidR="00E12C86" w:rsidRDefault="00E12C86">
      <w:pPr>
        <w:spacing w:line="360" w:lineRule="auto"/>
        <w:jc w:val="both"/>
        <w:rPr>
          <w:sz w:val="24"/>
        </w:rPr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14:paraId="29111116" w14:textId="77777777" w:rsidR="00E12C86" w:rsidRDefault="006C033E">
      <w:pPr>
        <w:pStyle w:val="a4"/>
        <w:numPr>
          <w:ilvl w:val="0"/>
          <w:numId w:val="3"/>
        </w:numPr>
        <w:tabs>
          <w:tab w:val="left" w:pos="1090"/>
        </w:tabs>
        <w:spacing w:before="61" w:line="360" w:lineRule="auto"/>
        <w:ind w:right="262" w:firstLine="350"/>
        <w:rPr>
          <w:sz w:val="24"/>
        </w:rPr>
      </w:pPr>
      <w:r>
        <w:rPr>
          <w:sz w:val="24"/>
        </w:rPr>
        <w:lastRenderedPageBreak/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14:paraId="0EC938AF" w14:textId="77777777" w:rsidR="00E12C86" w:rsidRDefault="006C033E">
      <w:pPr>
        <w:pStyle w:val="a4"/>
        <w:numPr>
          <w:ilvl w:val="0"/>
          <w:numId w:val="3"/>
        </w:numPr>
        <w:tabs>
          <w:tab w:val="left" w:pos="1105"/>
        </w:tabs>
        <w:spacing w:before="2" w:line="360" w:lineRule="auto"/>
        <w:ind w:right="264" w:firstLine="350"/>
        <w:rPr>
          <w:sz w:val="24"/>
        </w:rPr>
      </w:pPr>
      <w:r>
        <w:rPr>
          <w:sz w:val="24"/>
        </w:rPr>
        <w:t>развитие компетенций сотрудничества со сверстниками, детьми младшего возраста, взрослыми в образовательной, общественно</w:t>
      </w:r>
      <w:r>
        <w:rPr>
          <w:sz w:val="24"/>
        </w:rPr>
        <w:t xml:space="preserve"> полезной, </w:t>
      </w:r>
      <w:proofErr w:type="spellStart"/>
      <w:r>
        <w:rPr>
          <w:sz w:val="24"/>
        </w:rPr>
        <w:t>учебноисследовательской</w:t>
      </w:r>
      <w:proofErr w:type="spellEnd"/>
      <w:r>
        <w:rPr>
          <w:sz w:val="24"/>
        </w:rPr>
        <w:t>, проектной и других видах деятельности.</w:t>
      </w:r>
    </w:p>
    <w:p w14:paraId="5890542F" w14:textId="77777777" w:rsidR="00E12C86" w:rsidRDefault="00E12C86">
      <w:pPr>
        <w:pStyle w:val="a3"/>
        <w:spacing w:before="138"/>
      </w:pPr>
    </w:p>
    <w:p w14:paraId="33FA7B46" w14:textId="77777777" w:rsidR="00E12C86" w:rsidRDefault="006C033E">
      <w:pPr>
        <w:pStyle w:val="1"/>
        <w:ind w:left="2481"/>
      </w:pPr>
      <w:r>
        <w:t>Планируемые</w:t>
      </w:r>
      <w:r>
        <w:rPr>
          <w:spacing w:val="-8"/>
        </w:rPr>
        <w:t xml:space="preserve"> </w:t>
      </w:r>
      <w:r>
        <w:t>метапредметные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ООП</w:t>
      </w:r>
    </w:p>
    <w:p w14:paraId="2B57EAFF" w14:textId="77777777" w:rsidR="00E12C86" w:rsidRDefault="006C033E">
      <w:pPr>
        <w:pStyle w:val="a4"/>
        <w:numPr>
          <w:ilvl w:val="0"/>
          <w:numId w:val="2"/>
        </w:numPr>
        <w:tabs>
          <w:tab w:val="left" w:pos="1050"/>
        </w:tabs>
        <w:spacing w:before="139"/>
        <w:jc w:val="both"/>
        <w:rPr>
          <w:b/>
          <w:sz w:val="24"/>
        </w:rPr>
      </w:pPr>
      <w:r>
        <w:rPr>
          <w:b/>
          <w:sz w:val="24"/>
        </w:rPr>
        <w:t>Регулятивные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универсальные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действия</w:t>
      </w:r>
    </w:p>
    <w:p w14:paraId="66DF05D0" w14:textId="77777777" w:rsidR="00E12C86" w:rsidRDefault="006C033E">
      <w:pPr>
        <w:pStyle w:val="a3"/>
        <w:spacing w:before="134"/>
        <w:ind w:left="810"/>
        <w:jc w:val="both"/>
      </w:pPr>
      <w:r>
        <w:t>Выпускник</w:t>
      </w:r>
      <w:r>
        <w:rPr>
          <w:spacing w:val="-5"/>
        </w:rPr>
        <w:t xml:space="preserve"> </w:t>
      </w:r>
      <w:r>
        <w:rPr>
          <w:spacing w:val="-2"/>
        </w:rPr>
        <w:t>научится:</w:t>
      </w:r>
    </w:p>
    <w:p w14:paraId="14EED9DA" w14:textId="77777777" w:rsidR="00E12C86" w:rsidRDefault="006C033E">
      <w:pPr>
        <w:pStyle w:val="a4"/>
        <w:numPr>
          <w:ilvl w:val="1"/>
          <w:numId w:val="2"/>
        </w:numPr>
        <w:tabs>
          <w:tab w:val="left" w:pos="1125"/>
        </w:tabs>
        <w:spacing w:before="140" w:line="360" w:lineRule="auto"/>
        <w:ind w:right="256" w:firstLine="410"/>
        <w:rPr>
          <w:sz w:val="24"/>
        </w:rPr>
      </w:pPr>
      <w:r>
        <w:rPr>
          <w:sz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14:paraId="2A283924" w14:textId="77777777" w:rsidR="00E12C86" w:rsidRDefault="006C033E">
      <w:pPr>
        <w:pStyle w:val="a4"/>
        <w:numPr>
          <w:ilvl w:val="1"/>
          <w:numId w:val="2"/>
        </w:numPr>
        <w:tabs>
          <w:tab w:val="left" w:pos="1120"/>
        </w:tabs>
        <w:spacing w:before="2" w:line="360" w:lineRule="auto"/>
        <w:ind w:right="253" w:firstLine="350"/>
        <w:rPr>
          <w:sz w:val="24"/>
        </w:rPr>
      </w:pPr>
      <w:r>
        <w:rPr>
          <w:sz w:val="24"/>
        </w:rPr>
        <w:t>оценивать возможные последствия достижения поставленной цели в деятельности, собственной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8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основываясь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соображениях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этики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морали; – ставить и формулировать собственные задачи в образовательной деятельности и жизненных </w:t>
      </w:r>
      <w:r>
        <w:rPr>
          <w:spacing w:val="-2"/>
          <w:sz w:val="24"/>
        </w:rPr>
        <w:t>ситуациях;</w:t>
      </w:r>
    </w:p>
    <w:p w14:paraId="6424F5B7" w14:textId="77777777" w:rsidR="00E12C86" w:rsidRDefault="006C033E">
      <w:pPr>
        <w:pStyle w:val="a4"/>
        <w:numPr>
          <w:ilvl w:val="1"/>
          <w:numId w:val="2"/>
        </w:numPr>
        <w:tabs>
          <w:tab w:val="left" w:pos="1000"/>
        </w:tabs>
        <w:spacing w:line="360" w:lineRule="auto"/>
        <w:ind w:right="270" w:firstLine="350"/>
        <w:rPr>
          <w:sz w:val="24"/>
        </w:rPr>
      </w:pPr>
      <w:r>
        <w:rPr>
          <w:sz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78F34CF0" w14:textId="77777777" w:rsidR="00E12C86" w:rsidRDefault="006C033E">
      <w:pPr>
        <w:pStyle w:val="a4"/>
        <w:numPr>
          <w:ilvl w:val="1"/>
          <w:numId w:val="2"/>
        </w:numPr>
        <w:tabs>
          <w:tab w:val="left" w:pos="1030"/>
        </w:tabs>
        <w:spacing w:line="360" w:lineRule="auto"/>
        <w:ind w:right="258" w:firstLine="350"/>
        <w:rPr>
          <w:sz w:val="24"/>
        </w:rPr>
      </w:pPr>
      <w:r>
        <w:rPr>
          <w:sz w:val="24"/>
        </w:rPr>
        <w:t>выбирать пут</w:t>
      </w:r>
      <w:r>
        <w:rPr>
          <w:sz w:val="24"/>
        </w:rPr>
        <w:t>ь достижения цели, планировать решение поставленных задач, оптимизируя материальные и нематериальные затраты;</w:t>
      </w:r>
    </w:p>
    <w:p w14:paraId="28DB7CC3" w14:textId="77777777" w:rsidR="00E12C86" w:rsidRDefault="006C033E">
      <w:pPr>
        <w:pStyle w:val="a4"/>
        <w:numPr>
          <w:ilvl w:val="1"/>
          <w:numId w:val="2"/>
        </w:numPr>
        <w:tabs>
          <w:tab w:val="left" w:pos="1010"/>
        </w:tabs>
        <w:spacing w:line="360" w:lineRule="auto"/>
        <w:ind w:right="266" w:firstLine="350"/>
        <w:rPr>
          <w:sz w:val="24"/>
        </w:rPr>
      </w:pPr>
      <w:r>
        <w:rPr>
          <w:sz w:val="24"/>
        </w:rPr>
        <w:t xml:space="preserve">организовывать эффективный поиск ресурсов, необходимых для достижения поставленной </w:t>
      </w:r>
      <w:r>
        <w:rPr>
          <w:spacing w:val="-2"/>
          <w:sz w:val="24"/>
        </w:rPr>
        <w:t>цели;</w:t>
      </w:r>
    </w:p>
    <w:p w14:paraId="074E1C23" w14:textId="77777777" w:rsidR="00E12C86" w:rsidRDefault="006C033E">
      <w:pPr>
        <w:pStyle w:val="a4"/>
        <w:numPr>
          <w:ilvl w:val="1"/>
          <w:numId w:val="2"/>
        </w:numPr>
        <w:tabs>
          <w:tab w:val="left" w:pos="990"/>
        </w:tabs>
        <w:spacing w:before="1"/>
        <w:ind w:left="990"/>
        <w:rPr>
          <w:sz w:val="24"/>
        </w:rPr>
      </w:pPr>
      <w:r>
        <w:rPr>
          <w:sz w:val="24"/>
        </w:rPr>
        <w:t>сопоставлять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поставле</w:t>
      </w:r>
      <w:r>
        <w:rPr>
          <w:sz w:val="24"/>
        </w:rPr>
        <w:t>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целью.</w:t>
      </w:r>
    </w:p>
    <w:p w14:paraId="5A9A0F47" w14:textId="77777777" w:rsidR="00E12C86" w:rsidRDefault="006C033E">
      <w:pPr>
        <w:pStyle w:val="1"/>
        <w:numPr>
          <w:ilvl w:val="0"/>
          <w:numId w:val="2"/>
        </w:numPr>
        <w:tabs>
          <w:tab w:val="left" w:pos="1050"/>
        </w:tabs>
        <w:spacing w:before="134"/>
        <w:jc w:val="both"/>
      </w:pPr>
      <w:r>
        <w:t>Познавательные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rPr>
          <w:spacing w:val="-2"/>
        </w:rPr>
        <w:t>действия</w:t>
      </w:r>
    </w:p>
    <w:p w14:paraId="63490935" w14:textId="77777777" w:rsidR="00E12C86" w:rsidRDefault="006C033E">
      <w:pPr>
        <w:pStyle w:val="a3"/>
        <w:spacing w:before="139"/>
        <w:ind w:left="810"/>
        <w:jc w:val="both"/>
      </w:pPr>
      <w:r>
        <w:t>Выпускник</w:t>
      </w:r>
      <w:r>
        <w:rPr>
          <w:spacing w:val="-5"/>
        </w:rPr>
        <w:t xml:space="preserve"> </w:t>
      </w:r>
      <w:r>
        <w:rPr>
          <w:spacing w:val="-2"/>
        </w:rPr>
        <w:t>научится:</w:t>
      </w:r>
    </w:p>
    <w:p w14:paraId="03F31E1C" w14:textId="77777777" w:rsidR="00E12C86" w:rsidRDefault="006C033E">
      <w:pPr>
        <w:pStyle w:val="a4"/>
        <w:numPr>
          <w:ilvl w:val="1"/>
          <w:numId w:val="2"/>
        </w:numPr>
        <w:tabs>
          <w:tab w:val="left" w:pos="1140"/>
        </w:tabs>
        <w:spacing w:before="139" w:line="360" w:lineRule="auto"/>
        <w:ind w:right="261" w:firstLine="410"/>
        <w:rPr>
          <w:sz w:val="24"/>
        </w:rPr>
      </w:pPr>
      <w:r>
        <w:rPr>
          <w:sz w:val="24"/>
        </w:rPr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</w:t>
      </w:r>
      <w:r>
        <w:rPr>
          <w:spacing w:val="-2"/>
          <w:sz w:val="24"/>
        </w:rPr>
        <w:t>задачи;</w:t>
      </w:r>
    </w:p>
    <w:p w14:paraId="20D6C235" w14:textId="77777777" w:rsidR="00E12C86" w:rsidRDefault="006C033E">
      <w:pPr>
        <w:pStyle w:val="a4"/>
        <w:numPr>
          <w:ilvl w:val="1"/>
          <w:numId w:val="2"/>
        </w:numPr>
        <w:tabs>
          <w:tab w:val="left" w:pos="1015"/>
        </w:tabs>
        <w:spacing w:line="360" w:lineRule="auto"/>
        <w:ind w:right="263" w:firstLine="350"/>
        <w:rPr>
          <w:sz w:val="24"/>
        </w:rPr>
      </w:pPr>
      <w:r>
        <w:rPr>
          <w:sz w:val="24"/>
        </w:rPr>
        <w:t>критически оценивать и интерпретировать информацию с разных позиций, распознават</w:t>
      </w:r>
      <w:r>
        <w:rPr>
          <w:sz w:val="24"/>
        </w:rPr>
        <w:t>ь и фиксировать противоречия в информационных источниках;</w:t>
      </w:r>
    </w:p>
    <w:p w14:paraId="69E54145" w14:textId="77777777" w:rsidR="00E12C86" w:rsidRDefault="006C033E">
      <w:pPr>
        <w:pStyle w:val="a4"/>
        <w:numPr>
          <w:ilvl w:val="1"/>
          <w:numId w:val="2"/>
        </w:numPr>
        <w:tabs>
          <w:tab w:val="left" w:pos="985"/>
        </w:tabs>
        <w:spacing w:before="2" w:line="360" w:lineRule="auto"/>
        <w:ind w:right="261" w:firstLine="350"/>
        <w:rPr>
          <w:sz w:val="24"/>
        </w:rPr>
      </w:pP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модельно-схематические</w:t>
      </w:r>
      <w:r>
        <w:rPr>
          <w:spacing w:val="-1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существенных связей и отношений, а также противоречий, выявленных в информационных источниках;</w:t>
      </w:r>
    </w:p>
    <w:p w14:paraId="1B05E1FD" w14:textId="77777777" w:rsidR="00E12C86" w:rsidRDefault="006C033E">
      <w:pPr>
        <w:pStyle w:val="a4"/>
        <w:numPr>
          <w:ilvl w:val="1"/>
          <w:numId w:val="2"/>
        </w:numPr>
        <w:tabs>
          <w:tab w:val="left" w:pos="1065"/>
        </w:tabs>
        <w:spacing w:before="2" w:line="360" w:lineRule="auto"/>
        <w:ind w:right="258" w:firstLine="410"/>
        <w:rPr>
          <w:sz w:val="24"/>
        </w:rPr>
      </w:pPr>
      <w:r>
        <w:rPr>
          <w:sz w:val="24"/>
        </w:rPr>
        <w:t>находить и приводить критическ</w:t>
      </w:r>
      <w:r>
        <w:rPr>
          <w:sz w:val="24"/>
        </w:rPr>
        <w:t>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4BBB6C4B" w14:textId="77777777" w:rsidR="00E12C86" w:rsidRDefault="006C033E">
      <w:pPr>
        <w:pStyle w:val="a4"/>
        <w:numPr>
          <w:ilvl w:val="1"/>
          <w:numId w:val="2"/>
        </w:numPr>
        <w:tabs>
          <w:tab w:val="left" w:pos="1140"/>
        </w:tabs>
        <w:spacing w:line="360" w:lineRule="auto"/>
        <w:ind w:right="248" w:firstLine="350"/>
        <w:rPr>
          <w:sz w:val="24"/>
        </w:rPr>
      </w:pPr>
      <w:r>
        <w:rPr>
          <w:sz w:val="24"/>
        </w:rPr>
        <w:t>выходить за рамки учебного предмета и осуществлять целенаправ</w:t>
      </w:r>
      <w:r>
        <w:rPr>
          <w:sz w:val="24"/>
        </w:rPr>
        <w:t>ленный поиск возможностей для широкого переноса средств и способов действия;</w:t>
      </w:r>
    </w:p>
    <w:p w14:paraId="70365ABA" w14:textId="77777777" w:rsidR="00E12C86" w:rsidRDefault="00E12C86">
      <w:pPr>
        <w:spacing w:line="360" w:lineRule="auto"/>
        <w:jc w:val="both"/>
        <w:rPr>
          <w:sz w:val="24"/>
        </w:rPr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14:paraId="70437778" w14:textId="77777777" w:rsidR="00E12C86" w:rsidRDefault="006C033E">
      <w:pPr>
        <w:pStyle w:val="a4"/>
        <w:numPr>
          <w:ilvl w:val="1"/>
          <w:numId w:val="2"/>
        </w:numPr>
        <w:tabs>
          <w:tab w:val="left" w:pos="1085"/>
        </w:tabs>
        <w:spacing w:before="61" w:line="360" w:lineRule="auto"/>
        <w:ind w:right="259" w:firstLine="350"/>
        <w:jc w:val="left"/>
        <w:rPr>
          <w:sz w:val="24"/>
        </w:rPr>
      </w:pPr>
      <w:r>
        <w:rPr>
          <w:sz w:val="24"/>
        </w:rPr>
        <w:lastRenderedPageBreak/>
        <w:t>выстраивать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траекторию,</w:t>
      </w:r>
      <w:r>
        <w:rPr>
          <w:spacing w:val="80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80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80"/>
          <w:sz w:val="24"/>
        </w:rPr>
        <w:t xml:space="preserve"> </w:t>
      </w:r>
      <w:r>
        <w:rPr>
          <w:sz w:val="24"/>
        </w:rPr>
        <w:t>со стороны других участников и ресурсные ограничения;</w:t>
      </w:r>
    </w:p>
    <w:p w14:paraId="674B37FE" w14:textId="77777777" w:rsidR="00E12C86" w:rsidRDefault="006C033E">
      <w:pPr>
        <w:pStyle w:val="a4"/>
        <w:numPr>
          <w:ilvl w:val="1"/>
          <w:numId w:val="2"/>
        </w:numPr>
        <w:tabs>
          <w:tab w:val="left" w:pos="1050"/>
        </w:tabs>
        <w:spacing w:before="2"/>
        <w:ind w:left="1050"/>
        <w:jc w:val="left"/>
        <w:rPr>
          <w:sz w:val="24"/>
        </w:rPr>
      </w:pPr>
      <w:r>
        <w:rPr>
          <w:sz w:val="24"/>
        </w:rPr>
        <w:t>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деятельности.</w:t>
      </w:r>
    </w:p>
    <w:p w14:paraId="4BAFFFC9" w14:textId="77777777" w:rsidR="00E12C86" w:rsidRDefault="006C033E">
      <w:pPr>
        <w:pStyle w:val="1"/>
        <w:numPr>
          <w:ilvl w:val="0"/>
          <w:numId w:val="2"/>
        </w:numPr>
        <w:tabs>
          <w:tab w:val="left" w:pos="1050"/>
        </w:tabs>
        <w:spacing w:before="134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rPr>
          <w:spacing w:val="-2"/>
        </w:rPr>
        <w:t>действия</w:t>
      </w:r>
    </w:p>
    <w:p w14:paraId="39F4AD2B" w14:textId="77777777" w:rsidR="00E12C86" w:rsidRDefault="006C033E">
      <w:pPr>
        <w:pStyle w:val="a3"/>
        <w:spacing w:before="140"/>
        <w:ind w:left="810"/>
        <w:jc w:val="both"/>
      </w:pPr>
      <w:r>
        <w:t>Выпускник</w:t>
      </w:r>
      <w:r>
        <w:rPr>
          <w:spacing w:val="-5"/>
        </w:rPr>
        <w:t xml:space="preserve"> </w:t>
      </w:r>
      <w:r>
        <w:rPr>
          <w:spacing w:val="-2"/>
        </w:rPr>
        <w:t>научится:</w:t>
      </w:r>
    </w:p>
    <w:p w14:paraId="7AA41AB7" w14:textId="77777777" w:rsidR="00E12C86" w:rsidRDefault="006C033E">
      <w:pPr>
        <w:pStyle w:val="a4"/>
        <w:numPr>
          <w:ilvl w:val="1"/>
          <w:numId w:val="2"/>
        </w:numPr>
        <w:tabs>
          <w:tab w:val="left" w:pos="1050"/>
        </w:tabs>
        <w:spacing w:before="139" w:line="360" w:lineRule="auto"/>
        <w:ind w:right="256" w:firstLine="410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деловую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коммуникацию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со сверстниками,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4"/>
          <w:sz w:val="24"/>
        </w:rPr>
        <w:t xml:space="preserve"> </w:t>
      </w:r>
      <w:r>
        <w:rPr>
          <w:sz w:val="24"/>
        </w:rPr>
        <w:t>и со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2"/>
          <w:sz w:val="24"/>
        </w:rPr>
        <w:t xml:space="preserve"> </w:t>
      </w:r>
      <w:r>
        <w:rPr>
          <w:sz w:val="24"/>
        </w:rPr>
        <w:t>(как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– при осуществлении групповой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</w:t>
      </w:r>
      <w:r>
        <w:rPr>
          <w:sz w:val="24"/>
        </w:rPr>
        <w:t>оты</w:t>
      </w:r>
      <w:r>
        <w:rPr>
          <w:spacing w:val="-1"/>
          <w:sz w:val="24"/>
        </w:rPr>
        <w:t xml:space="preserve"> </w:t>
      </w:r>
      <w:r>
        <w:rPr>
          <w:sz w:val="24"/>
        </w:rPr>
        <w:t>быть как руководителем, так</w:t>
      </w:r>
      <w:r>
        <w:rPr>
          <w:spacing w:val="-1"/>
          <w:sz w:val="24"/>
        </w:rPr>
        <w:t xml:space="preserve"> </w:t>
      </w:r>
      <w:r>
        <w:rPr>
          <w:sz w:val="24"/>
        </w:rPr>
        <w:t>и членом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-1"/>
          <w:sz w:val="24"/>
        </w:rPr>
        <w:t xml:space="preserve"> </w:t>
      </w:r>
      <w:r>
        <w:rPr>
          <w:sz w:val="24"/>
        </w:rPr>
        <w:t>в разных ролях (генератор идей, критик, исполнитель, выступающий, эксперт и т.д.);</w:t>
      </w:r>
    </w:p>
    <w:p w14:paraId="04A1E55B" w14:textId="77777777" w:rsidR="00E12C86" w:rsidRDefault="006C033E">
      <w:pPr>
        <w:pStyle w:val="a4"/>
        <w:numPr>
          <w:ilvl w:val="1"/>
          <w:numId w:val="2"/>
        </w:numPr>
        <w:tabs>
          <w:tab w:val="left" w:pos="975"/>
        </w:tabs>
        <w:spacing w:before="1" w:line="360" w:lineRule="auto"/>
        <w:ind w:right="258" w:firstLine="350"/>
        <w:rPr>
          <w:sz w:val="24"/>
        </w:rPr>
      </w:pPr>
      <w:r>
        <w:rPr>
          <w:spacing w:val="-2"/>
          <w:sz w:val="24"/>
        </w:rPr>
        <w:t>координировать и выполнять работу в условиях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реального, виртуального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 комбинированного взаимодействия;</w:t>
      </w:r>
    </w:p>
    <w:p w14:paraId="51E885BC" w14:textId="77777777" w:rsidR="00E12C86" w:rsidRDefault="006C033E">
      <w:pPr>
        <w:pStyle w:val="a4"/>
        <w:numPr>
          <w:ilvl w:val="1"/>
          <w:numId w:val="2"/>
        </w:numPr>
        <w:tabs>
          <w:tab w:val="left" w:pos="1045"/>
        </w:tabs>
        <w:spacing w:before="2" w:line="357" w:lineRule="auto"/>
        <w:ind w:right="266" w:firstLine="350"/>
        <w:rPr>
          <w:sz w:val="24"/>
        </w:rPr>
      </w:pPr>
      <w:r>
        <w:rPr>
          <w:sz w:val="24"/>
        </w:rPr>
        <w:t xml:space="preserve">развернуто, логично </w:t>
      </w:r>
      <w:r>
        <w:rPr>
          <w:sz w:val="24"/>
        </w:rPr>
        <w:t>и точно излагать свою точку зрения с использованием адекватных (устных и письменных) языковых средств;</w:t>
      </w:r>
    </w:p>
    <w:p w14:paraId="605F678B" w14:textId="77777777" w:rsidR="00E12C86" w:rsidRDefault="006C033E">
      <w:pPr>
        <w:pStyle w:val="a4"/>
        <w:numPr>
          <w:ilvl w:val="1"/>
          <w:numId w:val="2"/>
        </w:numPr>
        <w:tabs>
          <w:tab w:val="left" w:pos="995"/>
        </w:tabs>
        <w:spacing w:before="3" w:line="360" w:lineRule="auto"/>
        <w:ind w:right="264" w:firstLine="350"/>
        <w:rPr>
          <w:sz w:val="24"/>
        </w:rPr>
      </w:pPr>
      <w:r>
        <w:rPr>
          <w:sz w:val="24"/>
        </w:rPr>
        <w:t xml:space="preserve">распознавать </w:t>
      </w:r>
      <w:proofErr w:type="spellStart"/>
      <w:r>
        <w:rPr>
          <w:sz w:val="24"/>
        </w:rPr>
        <w:t>конфликтогенные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 xml:space="preserve">ситуации и предотвращать конфликты до их активной фазы, выстраивать деловую и образовательную коммуникацию, избегая личностных оценочных </w:t>
      </w:r>
      <w:r>
        <w:rPr>
          <w:spacing w:val="-2"/>
          <w:sz w:val="24"/>
        </w:rPr>
        <w:t>суждений.</w:t>
      </w:r>
    </w:p>
    <w:p w14:paraId="47142F10" w14:textId="77777777" w:rsidR="00E12C86" w:rsidRDefault="00E12C86">
      <w:pPr>
        <w:pStyle w:val="a3"/>
        <w:spacing w:before="137"/>
      </w:pPr>
    </w:p>
    <w:p w14:paraId="6C5E6468" w14:textId="77777777" w:rsidR="00E12C86" w:rsidRDefault="006C033E">
      <w:pPr>
        <w:pStyle w:val="1"/>
        <w:ind w:left="2736"/>
      </w:pPr>
      <w:r>
        <w:t>Планируемые</w:t>
      </w:r>
      <w:r>
        <w:rPr>
          <w:spacing w:val="-7"/>
        </w:rPr>
        <w:t xml:space="preserve"> </w:t>
      </w:r>
      <w:r>
        <w:t>предметные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rPr>
          <w:spacing w:val="-5"/>
        </w:rPr>
        <w:t>ООП</w:t>
      </w:r>
    </w:p>
    <w:p w14:paraId="7C3EE3B0" w14:textId="77777777" w:rsidR="00E12C86" w:rsidRDefault="006C033E">
      <w:pPr>
        <w:pStyle w:val="a3"/>
        <w:spacing w:before="139"/>
        <w:ind w:left="810"/>
        <w:jc w:val="both"/>
      </w:pPr>
      <w:r>
        <w:t>Выпускник</w:t>
      </w:r>
      <w:r>
        <w:rPr>
          <w:spacing w:val="-5"/>
        </w:rPr>
        <w:t xml:space="preserve"> </w:t>
      </w:r>
      <w:r>
        <w:rPr>
          <w:spacing w:val="-2"/>
        </w:rPr>
        <w:t>научится:</w:t>
      </w:r>
    </w:p>
    <w:p w14:paraId="13B1C529" w14:textId="77777777" w:rsidR="00E12C86" w:rsidRDefault="006C033E">
      <w:pPr>
        <w:pStyle w:val="a4"/>
        <w:numPr>
          <w:ilvl w:val="1"/>
          <w:numId w:val="2"/>
        </w:numPr>
        <w:tabs>
          <w:tab w:val="left" w:pos="990"/>
        </w:tabs>
        <w:spacing w:before="139"/>
        <w:ind w:left="990"/>
        <w:rPr>
          <w:sz w:val="24"/>
        </w:rPr>
      </w:pP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ситуации;</w:t>
      </w:r>
    </w:p>
    <w:p w14:paraId="25E570DD" w14:textId="77777777" w:rsidR="00E12C86" w:rsidRDefault="006C033E">
      <w:pPr>
        <w:pStyle w:val="a4"/>
        <w:numPr>
          <w:ilvl w:val="1"/>
          <w:numId w:val="2"/>
        </w:numPr>
        <w:tabs>
          <w:tab w:val="left" w:pos="1010"/>
        </w:tabs>
        <w:spacing w:before="140" w:line="357" w:lineRule="auto"/>
        <w:ind w:right="262" w:firstLine="350"/>
        <w:rPr>
          <w:sz w:val="24"/>
        </w:rPr>
      </w:pPr>
      <w:r>
        <w:rPr>
          <w:sz w:val="24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14:paraId="6E27A640" w14:textId="77777777" w:rsidR="00E12C86" w:rsidRDefault="006C033E">
      <w:pPr>
        <w:pStyle w:val="a4"/>
        <w:numPr>
          <w:ilvl w:val="1"/>
          <w:numId w:val="2"/>
        </w:numPr>
        <w:tabs>
          <w:tab w:val="left" w:pos="1045"/>
        </w:tabs>
        <w:spacing w:before="2" w:line="360" w:lineRule="auto"/>
        <w:ind w:right="256" w:firstLine="350"/>
        <w:rPr>
          <w:sz w:val="24"/>
        </w:rPr>
      </w:pPr>
      <w:r>
        <w:rPr>
          <w:sz w:val="24"/>
        </w:rPr>
        <w:t>создавать устные и письменные высказывания, монологические и диалогические тексты определенной</w:t>
      </w:r>
      <w:r>
        <w:rPr>
          <w:sz w:val="24"/>
        </w:rPr>
        <w:t xml:space="preserve">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14:paraId="0221C889" w14:textId="77777777" w:rsidR="00E12C86" w:rsidRDefault="006C033E">
      <w:pPr>
        <w:pStyle w:val="a4"/>
        <w:numPr>
          <w:ilvl w:val="1"/>
          <w:numId w:val="2"/>
        </w:numPr>
        <w:tabs>
          <w:tab w:val="left" w:pos="990"/>
        </w:tabs>
        <w:spacing w:line="276" w:lineRule="exact"/>
        <w:ind w:left="990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композицию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2"/>
          <w:sz w:val="24"/>
        </w:rPr>
        <w:t xml:space="preserve"> элементах;</w:t>
      </w:r>
    </w:p>
    <w:p w14:paraId="6516D6CE" w14:textId="77777777" w:rsidR="00E12C86" w:rsidRDefault="006C033E">
      <w:pPr>
        <w:pStyle w:val="a4"/>
        <w:numPr>
          <w:ilvl w:val="1"/>
          <w:numId w:val="2"/>
        </w:numPr>
        <w:tabs>
          <w:tab w:val="left" w:pos="1025"/>
        </w:tabs>
        <w:spacing w:before="139" w:line="362" w:lineRule="auto"/>
        <w:ind w:right="260" w:firstLine="350"/>
        <w:rPr>
          <w:sz w:val="24"/>
        </w:rPr>
      </w:pPr>
      <w:r>
        <w:rPr>
          <w:sz w:val="24"/>
        </w:rPr>
        <w:t>подбирать и использовать языковые средства в зависимости от типа текста и выбранного профиля обучения;</w:t>
      </w:r>
    </w:p>
    <w:p w14:paraId="383B8F08" w14:textId="77777777" w:rsidR="00E12C86" w:rsidRDefault="006C033E">
      <w:pPr>
        <w:pStyle w:val="a4"/>
        <w:numPr>
          <w:ilvl w:val="1"/>
          <w:numId w:val="2"/>
        </w:numPr>
        <w:tabs>
          <w:tab w:val="left" w:pos="1035"/>
        </w:tabs>
        <w:spacing w:line="360" w:lineRule="auto"/>
        <w:ind w:right="268" w:firstLine="350"/>
        <w:rPr>
          <w:sz w:val="24"/>
        </w:rPr>
      </w:pPr>
      <w:r>
        <w:rPr>
          <w:sz w:val="24"/>
        </w:rPr>
        <w:t>правильно использовать лексические и грамматические средства связи предложений при построении текста;</w:t>
      </w:r>
    </w:p>
    <w:p w14:paraId="5FEAE97D" w14:textId="77777777" w:rsidR="00E12C86" w:rsidRDefault="006C033E">
      <w:pPr>
        <w:pStyle w:val="a4"/>
        <w:numPr>
          <w:ilvl w:val="1"/>
          <w:numId w:val="2"/>
        </w:numPr>
        <w:tabs>
          <w:tab w:val="left" w:pos="1070"/>
        </w:tabs>
        <w:spacing w:line="362" w:lineRule="auto"/>
        <w:ind w:right="256" w:firstLine="350"/>
        <w:rPr>
          <w:sz w:val="24"/>
        </w:rPr>
      </w:pPr>
      <w:r>
        <w:rPr>
          <w:sz w:val="24"/>
        </w:rPr>
        <w:t>сознательно использовать из</w:t>
      </w:r>
      <w:r>
        <w:rPr>
          <w:sz w:val="24"/>
        </w:rPr>
        <w:t xml:space="preserve">образительно-выразительные средства языка при создании </w:t>
      </w:r>
      <w:r>
        <w:rPr>
          <w:spacing w:val="-2"/>
          <w:sz w:val="24"/>
        </w:rPr>
        <w:t>текста;</w:t>
      </w:r>
    </w:p>
    <w:p w14:paraId="520C5A78" w14:textId="77777777" w:rsidR="00E12C86" w:rsidRDefault="006C033E">
      <w:pPr>
        <w:pStyle w:val="a4"/>
        <w:numPr>
          <w:ilvl w:val="1"/>
          <w:numId w:val="2"/>
        </w:numPr>
        <w:tabs>
          <w:tab w:val="left" w:pos="1150"/>
        </w:tabs>
        <w:spacing w:line="360" w:lineRule="auto"/>
        <w:ind w:right="263" w:firstLine="410"/>
        <w:rPr>
          <w:sz w:val="24"/>
        </w:rPr>
      </w:pPr>
      <w:r>
        <w:rPr>
          <w:sz w:val="24"/>
        </w:rPr>
        <w:t>использовать при работе с 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</w:t>
      </w:r>
      <w:r>
        <w:rPr>
          <w:sz w:val="24"/>
        </w:rPr>
        <w:t>ания, с выборочным извлечением информации);</w:t>
      </w:r>
    </w:p>
    <w:p w14:paraId="3EF78350" w14:textId="77777777" w:rsidR="00E12C86" w:rsidRDefault="00E12C86">
      <w:pPr>
        <w:spacing w:line="360" w:lineRule="auto"/>
        <w:jc w:val="both"/>
        <w:rPr>
          <w:sz w:val="24"/>
        </w:rPr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14:paraId="3875661C" w14:textId="77777777" w:rsidR="00E12C86" w:rsidRDefault="006C033E">
      <w:pPr>
        <w:pStyle w:val="a4"/>
        <w:numPr>
          <w:ilvl w:val="1"/>
          <w:numId w:val="2"/>
        </w:numPr>
        <w:tabs>
          <w:tab w:val="left" w:pos="1095"/>
        </w:tabs>
        <w:spacing w:before="61" w:line="360" w:lineRule="auto"/>
        <w:ind w:right="261" w:firstLine="350"/>
        <w:rPr>
          <w:sz w:val="24"/>
        </w:rPr>
      </w:pPr>
      <w:r>
        <w:rPr>
          <w:sz w:val="24"/>
        </w:rPr>
        <w:lastRenderedPageBreak/>
        <w:t xml:space="preserve">анализировать текст с точки зрения наличия в нем явной и скрытой, основной и второстепенной информации, определять его тему, проблему и основ- 16 </w:t>
      </w:r>
      <w:proofErr w:type="spellStart"/>
      <w:r>
        <w:rPr>
          <w:sz w:val="24"/>
        </w:rPr>
        <w:t>ную</w:t>
      </w:r>
      <w:proofErr w:type="spellEnd"/>
      <w:r>
        <w:rPr>
          <w:sz w:val="24"/>
        </w:rPr>
        <w:t xml:space="preserve"> мысль;</w:t>
      </w:r>
    </w:p>
    <w:p w14:paraId="0ADB160B" w14:textId="77777777" w:rsidR="00E12C86" w:rsidRDefault="006C033E">
      <w:pPr>
        <w:pStyle w:val="a4"/>
        <w:numPr>
          <w:ilvl w:val="1"/>
          <w:numId w:val="2"/>
        </w:numPr>
        <w:tabs>
          <w:tab w:val="left" w:pos="990"/>
        </w:tabs>
        <w:spacing w:before="2" w:line="357" w:lineRule="auto"/>
        <w:ind w:right="265" w:firstLine="350"/>
        <w:rPr>
          <w:sz w:val="24"/>
        </w:rPr>
      </w:pPr>
      <w:r>
        <w:rPr>
          <w:sz w:val="24"/>
        </w:rPr>
        <w:t>извлекать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ее 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текстовый формат; – преобразовывать текст в другие виды передачи информации;</w:t>
      </w:r>
    </w:p>
    <w:p w14:paraId="11E95D9E" w14:textId="77777777" w:rsidR="00E12C86" w:rsidRDefault="006C033E">
      <w:pPr>
        <w:pStyle w:val="a4"/>
        <w:numPr>
          <w:ilvl w:val="1"/>
          <w:numId w:val="2"/>
        </w:numPr>
        <w:tabs>
          <w:tab w:val="left" w:pos="990"/>
        </w:tabs>
        <w:spacing w:before="3"/>
        <w:ind w:left="990"/>
        <w:rPr>
          <w:sz w:val="24"/>
        </w:rPr>
      </w:pPr>
      <w:r>
        <w:rPr>
          <w:sz w:val="24"/>
        </w:rPr>
        <w:t>выбирать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тему,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выступления;</w:t>
      </w:r>
    </w:p>
    <w:p w14:paraId="40B94406" w14:textId="77777777" w:rsidR="00E12C86" w:rsidRDefault="006C033E">
      <w:pPr>
        <w:pStyle w:val="a4"/>
        <w:numPr>
          <w:ilvl w:val="1"/>
          <w:numId w:val="2"/>
        </w:numPr>
        <w:tabs>
          <w:tab w:val="left" w:pos="1120"/>
        </w:tabs>
        <w:spacing w:before="139" w:line="360" w:lineRule="auto"/>
        <w:ind w:right="257" w:firstLine="350"/>
        <w:rPr>
          <w:sz w:val="24"/>
        </w:rPr>
      </w:pPr>
      <w:r>
        <w:rPr>
          <w:sz w:val="24"/>
        </w:rPr>
        <w:t>соблюдать культуру публичной речи; – 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14:paraId="1E737AEA" w14:textId="77777777" w:rsidR="00E12C86" w:rsidRDefault="006C033E">
      <w:pPr>
        <w:pStyle w:val="a4"/>
        <w:numPr>
          <w:ilvl w:val="1"/>
          <w:numId w:val="2"/>
        </w:numPr>
        <w:tabs>
          <w:tab w:val="left" w:pos="990"/>
        </w:tabs>
        <w:spacing w:line="275" w:lineRule="exact"/>
        <w:ind w:left="990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чужую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</w:t>
      </w:r>
      <w:r>
        <w:rPr>
          <w:sz w:val="24"/>
        </w:rPr>
        <w:t>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нормам;</w:t>
      </w:r>
    </w:p>
    <w:p w14:paraId="4F3F2997" w14:textId="77777777" w:rsidR="00E12C86" w:rsidRDefault="006C033E">
      <w:pPr>
        <w:pStyle w:val="a4"/>
        <w:numPr>
          <w:ilvl w:val="1"/>
          <w:numId w:val="2"/>
        </w:numPr>
        <w:tabs>
          <w:tab w:val="left" w:pos="1100"/>
        </w:tabs>
        <w:spacing w:before="139" w:line="360" w:lineRule="auto"/>
        <w:ind w:right="267" w:firstLine="350"/>
        <w:rPr>
          <w:sz w:val="24"/>
        </w:rPr>
      </w:pPr>
      <w:r>
        <w:rPr>
          <w:sz w:val="24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14:paraId="452B63BE" w14:textId="77777777" w:rsidR="00E12C86" w:rsidRDefault="006C033E">
      <w:pPr>
        <w:pStyle w:val="1"/>
        <w:spacing w:before="2"/>
        <w:jc w:val="both"/>
      </w:pPr>
      <w:r>
        <w:t>Выпускник</w:t>
      </w:r>
      <w:r>
        <w:rPr>
          <w:spacing w:val="-3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14:paraId="2C9E3A5B" w14:textId="77777777" w:rsidR="00E12C86" w:rsidRDefault="006C033E">
      <w:pPr>
        <w:pStyle w:val="a4"/>
        <w:numPr>
          <w:ilvl w:val="1"/>
          <w:numId w:val="2"/>
        </w:numPr>
        <w:tabs>
          <w:tab w:val="left" w:pos="990"/>
        </w:tabs>
        <w:spacing w:before="139" w:line="357" w:lineRule="auto"/>
        <w:ind w:right="257" w:firstLine="350"/>
        <w:jc w:val="left"/>
        <w:rPr>
          <w:i/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уровни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единицы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языка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предъявленном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видеть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взаимосвязь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между </w:t>
      </w:r>
      <w:r>
        <w:rPr>
          <w:i/>
          <w:spacing w:val="-4"/>
          <w:sz w:val="24"/>
        </w:rPr>
        <w:t>ними;</w:t>
      </w:r>
    </w:p>
    <w:p w14:paraId="4D316FBA" w14:textId="77777777" w:rsidR="00E12C86" w:rsidRDefault="006C033E">
      <w:pPr>
        <w:pStyle w:val="a4"/>
        <w:numPr>
          <w:ilvl w:val="1"/>
          <w:numId w:val="2"/>
        </w:numPr>
        <w:tabs>
          <w:tab w:val="left" w:pos="1000"/>
        </w:tabs>
        <w:spacing w:before="3" w:line="360" w:lineRule="auto"/>
        <w:ind w:right="261" w:firstLine="350"/>
        <w:jc w:val="left"/>
        <w:rPr>
          <w:i/>
          <w:sz w:val="24"/>
        </w:rPr>
      </w:pPr>
      <w:r>
        <w:rPr>
          <w:i/>
          <w:sz w:val="24"/>
        </w:rPr>
        <w:t>анализировать при оценке собственной и чужой речи языковые средства, использованные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 тексте, с точки зрения правильности, точности и уместности их употребления;</w:t>
      </w:r>
    </w:p>
    <w:p w14:paraId="7C981506" w14:textId="77777777" w:rsidR="00E12C86" w:rsidRDefault="006C033E">
      <w:pPr>
        <w:pStyle w:val="a4"/>
        <w:numPr>
          <w:ilvl w:val="1"/>
          <w:numId w:val="2"/>
        </w:numPr>
        <w:tabs>
          <w:tab w:val="left" w:pos="1005"/>
        </w:tabs>
        <w:spacing w:before="2" w:line="357" w:lineRule="auto"/>
        <w:ind w:right="253" w:firstLine="350"/>
        <w:jc w:val="left"/>
        <w:rPr>
          <w:i/>
          <w:sz w:val="24"/>
        </w:rPr>
      </w:pPr>
      <w:r>
        <w:rPr>
          <w:i/>
          <w:sz w:val="24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14:paraId="716B7AF1" w14:textId="77777777" w:rsidR="00E12C86" w:rsidRDefault="006C033E">
      <w:pPr>
        <w:pStyle w:val="a4"/>
        <w:numPr>
          <w:ilvl w:val="1"/>
          <w:numId w:val="2"/>
        </w:numPr>
        <w:tabs>
          <w:tab w:val="left" w:pos="1060"/>
        </w:tabs>
        <w:spacing w:before="3" w:line="360" w:lineRule="auto"/>
        <w:ind w:right="267" w:firstLine="350"/>
        <w:jc w:val="left"/>
        <w:rPr>
          <w:i/>
          <w:sz w:val="24"/>
        </w:rPr>
      </w:pPr>
      <w:r>
        <w:rPr>
          <w:i/>
          <w:sz w:val="24"/>
        </w:rPr>
        <w:t>отличать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язык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художественной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литературы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других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разновидностей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современного русского языка;</w:t>
      </w:r>
    </w:p>
    <w:p w14:paraId="435861D1" w14:textId="77777777" w:rsidR="00E12C86" w:rsidRDefault="006C033E">
      <w:pPr>
        <w:pStyle w:val="a4"/>
        <w:numPr>
          <w:ilvl w:val="1"/>
          <w:numId w:val="2"/>
        </w:numPr>
        <w:tabs>
          <w:tab w:val="left" w:pos="1000"/>
        </w:tabs>
        <w:spacing w:before="3" w:line="362" w:lineRule="auto"/>
        <w:ind w:right="260" w:firstLine="350"/>
        <w:jc w:val="left"/>
        <w:rPr>
          <w:i/>
          <w:sz w:val="24"/>
        </w:rPr>
      </w:pPr>
      <w:r>
        <w:rPr>
          <w:i/>
          <w:sz w:val="24"/>
        </w:rPr>
        <w:t>использовать синонимические ресурсы русского я</w:t>
      </w:r>
      <w:r>
        <w:rPr>
          <w:i/>
          <w:sz w:val="24"/>
        </w:rPr>
        <w:t>зыка для более точного выражения мысли и усиления выразительности речи;</w:t>
      </w:r>
    </w:p>
    <w:p w14:paraId="30AD68EA" w14:textId="77777777" w:rsidR="00E12C86" w:rsidRDefault="006C033E">
      <w:pPr>
        <w:pStyle w:val="a4"/>
        <w:numPr>
          <w:ilvl w:val="1"/>
          <w:numId w:val="2"/>
        </w:numPr>
        <w:tabs>
          <w:tab w:val="left" w:pos="1070"/>
        </w:tabs>
        <w:spacing w:line="360" w:lineRule="auto"/>
        <w:ind w:right="265" w:firstLine="350"/>
        <w:jc w:val="left"/>
        <w:rPr>
          <w:i/>
          <w:sz w:val="24"/>
        </w:rPr>
      </w:pPr>
      <w:r>
        <w:rPr>
          <w:i/>
          <w:sz w:val="24"/>
        </w:rPr>
        <w:t>иметь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историческом</w:t>
      </w:r>
      <w:r>
        <w:rPr>
          <w:i/>
          <w:spacing w:val="76"/>
          <w:sz w:val="24"/>
        </w:rPr>
        <w:t xml:space="preserve"> </w:t>
      </w:r>
      <w:r>
        <w:rPr>
          <w:i/>
          <w:sz w:val="24"/>
        </w:rPr>
        <w:t>развитии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русского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языка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истории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русского</w:t>
      </w:r>
      <w:r>
        <w:rPr>
          <w:i/>
          <w:spacing w:val="80"/>
          <w:sz w:val="24"/>
        </w:rPr>
        <w:t xml:space="preserve"> </w:t>
      </w:r>
      <w:r>
        <w:rPr>
          <w:i/>
          <w:spacing w:val="-2"/>
          <w:sz w:val="24"/>
        </w:rPr>
        <w:t>языкознания;</w:t>
      </w:r>
    </w:p>
    <w:p w14:paraId="079EB89F" w14:textId="77777777" w:rsidR="00E12C86" w:rsidRDefault="006C033E">
      <w:pPr>
        <w:pStyle w:val="a4"/>
        <w:numPr>
          <w:ilvl w:val="1"/>
          <w:numId w:val="2"/>
        </w:numPr>
        <w:tabs>
          <w:tab w:val="left" w:pos="1030"/>
        </w:tabs>
        <w:spacing w:line="362" w:lineRule="auto"/>
        <w:ind w:right="266" w:firstLine="350"/>
        <w:jc w:val="left"/>
        <w:rPr>
          <w:i/>
          <w:sz w:val="24"/>
        </w:rPr>
      </w:pPr>
      <w:r>
        <w:rPr>
          <w:i/>
          <w:sz w:val="24"/>
        </w:rPr>
        <w:t>выражать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согласие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несогласие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мнением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собеседника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правилами ведения диалогической речи;</w:t>
      </w:r>
    </w:p>
    <w:p w14:paraId="6F1D568B" w14:textId="77777777" w:rsidR="00E12C86" w:rsidRDefault="006C033E">
      <w:pPr>
        <w:pStyle w:val="a4"/>
        <w:numPr>
          <w:ilvl w:val="1"/>
          <w:numId w:val="2"/>
        </w:numPr>
        <w:tabs>
          <w:tab w:val="left" w:pos="1050"/>
        </w:tabs>
        <w:spacing w:line="357" w:lineRule="auto"/>
        <w:ind w:right="267" w:firstLine="350"/>
        <w:jc w:val="left"/>
        <w:rPr>
          <w:i/>
          <w:sz w:val="24"/>
        </w:rPr>
      </w:pPr>
      <w:r>
        <w:rPr>
          <w:i/>
          <w:sz w:val="24"/>
        </w:rPr>
        <w:t>дифференцировать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главную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второстепенную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информацию,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известную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неизвестную информацию в прослушанном тексте;</w:t>
      </w:r>
    </w:p>
    <w:p w14:paraId="538E07D5" w14:textId="77777777" w:rsidR="00E12C86" w:rsidRDefault="006C033E">
      <w:pPr>
        <w:pStyle w:val="a4"/>
        <w:numPr>
          <w:ilvl w:val="1"/>
          <w:numId w:val="2"/>
        </w:numPr>
        <w:tabs>
          <w:tab w:val="left" w:pos="1030"/>
        </w:tabs>
        <w:spacing w:line="362" w:lineRule="auto"/>
        <w:ind w:right="266" w:firstLine="350"/>
        <w:jc w:val="left"/>
        <w:rPr>
          <w:i/>
          <w:sz w:val="24"/>
        </w:rPr>
      </w:pPr>
      <w:r>
        <w:rPr>
          <w:i/>
          <w:sz w:val="24"/>
        </w:rPr>
        <w:t>проводить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самостоятельный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поиск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текстовой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нетекстовой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информации,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отбирать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и анализировать полученную ин</w:t>
      </w:r>
      <w:r>
        <w:rPr>
          <w:i/>
          <w:sz w:val="24"/>
        </w:rPr>
        <w:t>формацию;</w:t>
      </w:r>
    </w:p>
    <w:p w14:paraId="0ACF619B" w14:textId="77777777" w:rsidR="00E12C86" w:rsidRDefault="006C033E">
      <w:pPr>
        <w:pStyle w:val="a4"/>
        <w:numPr>
          <w:ilvl w:val="1"/>
          <w:numId w:val="2"/>
        </w:numPr>
        <w:tabs>
          <w:tab w:val="left" w:pos="990"/>
        </w:tabs>
        <w:spacing w:line="273" w:lineRule="exact"/>
        <w:ind w:left="990"/>
        <w:jc w:val="left"/>
        <w:rPr>
          <w:i/>
          <w:sz w:val="24"/>
        </w:rPr>
      </w:pPr>
      <w:r>
        <w:rPr>
          <w:i/>
          <w:sz w:val="24"/>
        </w:rPr>
        <w:t>сохранять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стилевое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единство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создании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функционального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стиля;</w:t>
      </w:r>
    </w:p>
    <w:p w14:paraId="50E02803" w14:textId="77777777" w:rsidR="00E12C86" w:rsidRDefault="006C033E">
      <w:pPr>
        <w:pStyle w:val="a4"/>
        <w:numPr>
          <w:ilvl w:val="1"/>
          <w:numId w:val="2"/>
        </w:numPr>
        <w:tabs>
          <w:tab w:val="left" w:pos="990"/>
        </w:tabs>
        <w:spacing w:before="132"/>
        <w:ind w:left="990"/>
        <w:jc w:val="left"/>
        <w:rPr>
          <w:i/>
          <w:sz w:val="24"/>
        </w:rPr>
      </w:pPr>
      <w:r>
        <w:rPr>
          <w:i/>
          <w:sz w:val="24"/>
        </w:rPr>
        <w:t>создавать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отзывы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рецензии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предложенный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текст;</w:t>
      </w:r>
    </w:p>
    <w:p w14:paraId="426BD77A" w14:textId="77777777" w:rsidR="00E12C86" w:rsidRDefault="006C033E">
      <w:pPr>
        <w:pStyle w:val="a4"/>
        <w:numPr>
          <w:ilvl w:val="1"/>
          <w:numId w:val="2"/>
        </w:numPr>
        <w:tabs>
          <w:tab w:val="left" w:pos="1050"/>
        </w:tabs>
        <w:spacing w:before="134"/>
        <w:ind w:left="1050"/>
        <w:jc w:val="left"/>
        <w:rPr>
          <w:i/>
          <w:sz w:val="24"/>
        </w:rPr>
      </w:pPr>
      <w:r>
        <w:rPr>
          <w:i/>
          <w:sz w:val="24"/>
        </w:rPr>
        <w:t>соблюдать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культуру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чтения,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говорения,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аудирования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письма;</w:t>
      </w:r>
    </w:p>
    <w:p w14:paraId="3E363BBC" w14:textId="77777777" w:rsidR="00E12C86" w:rsidRDefault="006C033E">
      <w:pPr>
        <w:pStyle w:val="a4"/>
        <w:numPr>
          <w:ilvl w:val="1"/>
          <w:numId w:val="2"/>
        </w:numPr>
        <w:tabs>
          <w:tab w:val="left" w:pos="985"/>
        </w:tabs>
        <w:spacing w:before="140" w:line="360" w:lineRule="auto"/>
        <w:ind w:right="258" w:firstLine="350"/>
        <w:jc w:val="left"/>
        <w:rPr>
          <w:i/>
          <w:sz w:val="24"/>
        </w:rPr>
      </w:pPr>
      <w:r>
        <w:rPr>
          <w:i/>
          <w:sz w:val="24"/>
        </w:rPr>
        <w:t>соблюдать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культуру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делового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общения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устной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письменной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форме,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том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числе при обсуждении дискуссионных проблем;</w:t>
      </w:r>
    </w:p>
    <w:p w14:paraId="419E8206" w14:textId="77777777" w:rsidR="00E12C86" w:rsidRDefault="006C033E">
      <w:pPr>
        <w:pStyle w:val="a4"/>
        <w:numPr>
          <w:ilvl w:val="1"/>
          <w:numId w:val="2"/>
        </w:numPr>
        <w:tabs>
          <w:tab w:val="left" w:pos="1100"/>
        </w:tabs>
        <w:spacing w:before="2" w:line="360" w:lineRule="auto"/>
        <w:ind w:right="249" w:firstLine="410"/>
        <w:jc w:val="left"/>
        <w:rPr>
          <w:i/>
          <w:sz w:val="24"/>
        </w:rPr>
      </w:pPr>
      <w:r>
        <w:rPr>
          <w:i/>
          <w:sz w:val="24"/>
        </w:rPr>
        <w:t>соблюдать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нормы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речевого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поведения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разговорной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речи,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также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учебно-научной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 официально-деловой сферах общения;</w:t>
      </w:r>
    </w:p>
    <w:p w14:paraId="78EEFB24" w14:textId="77777777" w:rsidR="00E12C86" w:rsidRDefault="00E12C86">
      <w:pPr>
        <w:spacing w:line="360" w:lineRule="auto"/>
        <w:rPr>
          <w:sz w:val="24"/>
        </w:rPr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14:paraId="0325818D" w14:textId="77777777" w:rsidR="00E12C86" w:rsidRDefault="006C033E">
      <w:pPr>
        <w:pStyle w:val="a4"/>
        <w:numPr>
          <w:ilvl w:val="1"/>
          <w:numId w:val="2"/>
        </w:numPr>
        <w:tabs>
          <w:tab w:val="left" w:pos="990"/>
        </w:tabs>
        <w:spacing w:before="61"/>
        <w:ind w:left="990"/>
        <w:jc w:val="left"/>
        <w:rPr>
          <w:i/>
          <w:sz w:val="24"/>
        </w:rPr>
      </w:pPr>
      <w:r>
        <w:rPr>
          <w:i/>
          <w:sz w:val="24"/>
        </w:rPr>
        <w:lastRenderedPageBreak/>
        <w:t>осуществлять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речевой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самоконтроль;</w:t>
      </w:r>
    </w:p>
    <w:p w14:paraId="50E7C03C" w14:textId="77777777" w:rsidR="00E12C86" w:rsidRDefault="006C033E">
      <w:pPr>
        <w:pStyle w:val="a4"/>
        <w:numPr>
          <w:ilvl w:val="1"/>
          <w:numId w:val="2"/>
        </w:numPr>
        <w:tabs>
          <w:tab w:val="left" w:pos="990"/>
        </w:tabs>
        <w:spacing w:before="139" w:line="360" w:lineRule="auto"/>
        <w:ind w:right="250" w:firstLine="350"/>
        <w:jc w:val="left"/>
        <w:rPr>
          <w:i/>
          <w:sz w:val="24"/>
        </w:rPr>
      </w:pPr>
      <w:r>
        <w:rPr>
          <w:i/>
          <w:sz w:val="24"/>
        </w:rPr>
        <w:t>совершенствовать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орфографические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пунктуационные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умения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знаний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 нормах русского литературного языка;</w:t>
      </w:r>
    </w:p>
    <w:p w14:paraId="65C6989C" w14:textId="77777777" w:rsidR="00E12C86" w:rsidRDefault="006C033E">
      <w:pPr>
        <w:pStyle w:val="a4"/>
        <w:numPr>
          <w:ilvl w:val="1"/>
          <w:numId w:val="2"/>
        </w:numPr>
        <w:tabs>
          <w:tab w:val="left" w:pos="1040"/>
        </w:tabs>
        <w:spacing w:line="362" w:lineRule="auto"/>
        <w:ind w:right="266" w:firstLine="350"/>
        <w:jc w:val="left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нормативные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словари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справочники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расширения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словарного запаса и спектра используемых языковых средств;</w:t>
      </w:r>
    </w:p>
    <w:p w14:paraId="0ED98F36" w14:textId="77777777" w:rsidR="00E12C86" w:rsidRDefault="006C033E">
      <w:pPr>
        <w:pStyle w:val="a4"/>
        <w:numPr>
          <w:ilvl w:val="1"/>
          <w:numId w:val="2"/>
        </w:numPr>
        <w:tabs>
          <w:tab w:val="left" w:pos="990"/>
        </w:tabs>
        <w:spacing w:line="360" w:lineRule="auto"/>
        <w:ind w:right="258" w:firstLine="350"/>
        <w:jc w:val="left"/>
        <w:rPr>
          <w:i/>
          <w:sz w:val="24"/>
        </w:rPr>
      </w:pPr>
      <w:r>
        <w:rPr>
          <w:i/>
          <w:sz w:val="24"/>
        </w:rPr>
        <w:t>оценивать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эстетическую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сторону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речевого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высказывания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анализе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текстов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том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числе художественной литературы).</w:t>
      </w:r>
    </w:p>
    <w:p w14:paraId="4B57CBBB" w14:textId="77777777" w:rsidR="00E12C86" w:rsidRDefault="00E12C86">
      <w:pPr>
        <w:pStyle w:val="a3"/>
        <w:spacing w:before="131"/>
        <w:rPr>
          <w:i/>
        </w:rPr>
      </w:pPr>
    </w:p>
    <w:p w14:paraId="022F98DB" w14:textId="77777777" w:rsidR="00E12C86" w:rsidRDefault="006C033E">
      <w:pPr>
        <w:pStyle w:val="1"/>
        <w:ind w:left="3356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rPr>
          <w:spacing w:val="-2"/>
        </w:rPr>
        <w:t>ПРЕДМЕТА</w:t>
      </w:r>
    </w:p>
    <w:p w14:paraId="7707CDD1" w14:textId="77777777" w:rsidR="00E12C86" w:rsidRDefault="006C033E">
      <w:pPr>
        <w:spacing w:before="139"/>
        <w:ind w:left="3807"/>
        <w:jc w:val="both"/>
        <w:rPr>
          <w:b/>
          <w:sz w:val="24"/>
        </w:rPr>
      </w:pPr>
      <w:r>
        <w:rPr>
          <w:b/>
          <w:sz w:val="24"/>
        </w:rPr>
        <w:t>«Родной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 (русский)»,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класс</w:t>
      </w:r>
    </w:p>
    <w:p w14:paraId="016FB6FB" w14:textId="77777777" w:rsidR="00E12C86" w:rsidRDefault="006C033E">
      <w:pPr>
        <w:pStyle w:val="a3"/>
        <w:spacing w:before="139" w:line="360" w:lineRule="auto"/>
        <w:ind w:left="460" w:right="252"/>
        <w:jc w:val="both"/>
      </w:pPr>
      <w:r>
        <w:rPr>
          <w:b/>
        </w:rPr>
        <w:t>Раздел</w:t>
      </w:r>
      <w:r>
        <w:rPr>
          <w:b/>
          <w:spacing w:val="-2"/>
        </w:rPr>
        <w:t xml:space="preserve"> </w:t>
      </w:r>
      <w:r>
        <w:rPr>
          <w:b/>
        </w:rPr>
        <w:t>1.</w:t>
      </w:r>
      <w:r>
        <w:rPr>
          <w:b/>
          <w:spacing w:val="-2"/>
        </w:rPr>
        <w:t xml:space="preserve"> </w:t>
      </w:r>
      <w:r>
        <w:rPr>
          <w:b/>
        </w:rPr>
        <w:t>Язык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 xml:space="preserve"> </w:t>
      </w:r>
      <w:r>
        <w:rPr>
          <w:b/>
        </w:rPr>
        <w:t>культура</w:t>
      </w:r>
      <w:r>
        <w:rPr>
          <w:b/>
          <w:spacing w:val="-2"/>
        </w:rPr>
        <w:t xml:space="preserve"> </w:t>
      </w:r>
      <w:r>
        <w:rPr>
          <w:b/>
        </w:rPr>
        <w:t>(10</w:t>
      </w:r>
      <w:r>
        <w:rPr>
          <w:b/>
          <w:spacing w:val="-2"/>
        </w:rPr>
        <w:t xml:space="preserve"> </w:t>
      </w:r>
      <w:r>
        <w:rPr>
          <w:b/>
        </w:rPr>
        <w:t xml:space="preserve">ч.)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общество.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язык,</w:t>
      </w:r>
      <w:r>
        <w:rPr>
          <w:spacing w:val="-2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 история</w:t>
      </w:r>
      <w:r>
        <w:rPr>
          <w:spacing w:val="-4"/>
        </w:rPr>
        <w:t xml:space="preserve"> </w:t>
      </w:r>
      <w:r>
        <w:t>народа.</w:t>
      </w:r>
      <w:r>
        <w:rPr>
          <w:spacing w:val="-4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мире –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международном и межнациональном общении. Понятие о системе языка, его единицах и уровнях, взаимосвязях и отношениях единиц разных уровней языка.</w:t>
      </w:r>
    </w:p>
    <w:p w14:paraId="35CB5C87" w14:textId="77777777" w:rsidR="00E12C86" w:rsidRDefault="006C033E">
      <w:pPr>
        <w:pStyle w:val="a3"/>
        <w:spacing w:line="360" w:lineRule="auto"/>
        <w:ind w:left="460" w:right="261" w:firstLine="350"/>
        <w:jc w:val="both"/>
      </w:pPr>
      <w:r>
        <w:t>Развитие языка как объективный процесс. Общее представление о внешних и внутренних факторах языковых изменений,</w:t>
      </w:r>
      <w:r>
        <w:t xml:space="preserve"> об активных процессах в современном русском языке (основные тенденции, отдельные примеры).</w:t>
      </w:r>
    </w:p>
    <w:p w14:paraId="55A97A5D" w14:textId="77777777" w:rsidR="00E12C86" w:rsidRDefault="006C033E">
      <w:pPr>
        <w:pStyle w:val="a3"/>
        <w:spacing w:line="360" w:lineRule="auto"/>
        <w:ind w:left="460" w:right="255" w:firstLine="350"/>
        <w:jc w:val="both"/>
      </w:pPr>
      <w:r>
        <w:t>Стремительный рост словарного состава языка, «</w:t>
      </w:r>
      <w:proofErr w:type="spellStart"/>
      <w:r>
        <w:t>неологический</w:t>
      </w:r>
      <w:proofErr w:type="spellEnd"/>
      <w:r>
        <w:t xml:space="preserve"> бум» – рождение новых слов, изменение значений и переосмысление имеющихся в языке слов, их стилистическа</w:t>
      </w:r>
      <w:r>
        <w:t>я переоценка, создание новой фразеологии, активизация процесса заимствования иноязычных слов.</w:t>
      </w:r>
    </w:p>
    <w:p w14:paraId="61C8267D" w14:textId="77777777" w:rsidR="00E12C86" w:rsidRDefault="00E12C86">
      <w:pPr>
        <w:pStyle w:val="a3"/>
        <w:spacing w:before="141"/>
      </w:pPr>
    </w:p>
    <w:p w14:paraId="5679680B" w14:textId="77777777" w:rsidR="00E12C86" w:rsidRDefault="006C033E">
      <w:pPr>
        <w:spacing w:line="360" w:lineRule="auto"/>
        <w:ind w:left="460" w:right="253"/>
        <w:jc w:val="both"/>
        <w:rPr>
          <w:sz w:val="24"/>
        </w:rPr>
      </w:pPr>
      <w:r>
        <w:rPr>
          <w:b/>
          <w:sz w:val="24"/>
        </w:rPr>
        <w:t>Раздел 2. Культура речи (11ч.) Основные орфоэпические нормы современного русского литературного языка</w:t>
      </w:r>
      <w:r>
        <w:rPr>
          <w:sz w:val="24"/>
        </w:rPr>
        <w:t>. Активные процессы в области произношения и ударения. Типич</w:t>
      </w:r>
      <w:r>
        <w:rPr>
          <w:sz w:val="24"/>
        </w:rPr>
        <w:t>ные акцентологические ошибки в современной речи. Отражение произносительных вариантов в современных орфоэпических словарях.</w:t>
      </w:r>
    </w:p>
    <w:p w14:paraId="0A9957A6" w14:textId="77777777" w:rsidR="00E12C86" w:rsidRDefault="006C033E">
      <w:pPr>
        <w:pStyle w:val="a3"/>
        <w:spacing w:line="360" w:lineRule="auto"/>
        <w:ind w:left="460" w:right="259" w:firstLine="350"/>
        <w:jc w:val="both"/>
      </w:pPr>
      <w:r>
        <w:rPr>
          <w:b/>
        </w:rPr>
        <w:t>Основные</w:t>
      </w:r>
      <w:r>
        <w:rPr>
          <w:b/>
          <w:spacing w:val="-1"/>
        </w:rPr>
        <w:t xml:space="preserve"> </w:t>
      </w:r>
      <w:r>
        <w:rPr>
          <w:b/>
        </w:rPr>
        <w:t>лексические</w:t>
      </w:r>
      <w:r>
        <w:rPr>
          <w:b/>
          <w:spacing w:val="-1"/>
        </w:rPr>
        <w:t xml:space="preserve"> </w:t>
      </w:r>
      <w:r>
        <w:rPr>
          <w:b/>
        </w:rPr>
        <w:t xml:space="preserve">нормы современного русского литературного языка. </w:t>
      </w:r>
      <w:r>
        <w:t>Лексическая сочетаемость слова и точность. Свободная и несвобо</w:t>
      </w:r>
      <w:r>
        <w:t>дная лексическая сочетаемость. Типичные ошибки‚ связанные с нарушением лексической сочетаемости. Речевая избыточность и точность. Тавтология. Плеоназм. Типичные ошибки‚ связанные с речевой избыточностью. Современные толковые</w:t>
      </w:r>
      <w:r>
        <w:rPr>
          <w:spacing w:val="-6"/>
        </w:rPr>
        <w:t xml:space="preserve"> </w:t>
      </w:r>
      <w:r>
        <w:t>словари.</w:t>
      </w:r>
      <w:r>
        <w:rPr>
          <w:spacing w:val="-4"/>
        </w:rPr>
        <w:t xml:space="preserve"> </w:t>
      </w:r>
      <w:r>
        <w:t>Отражение</w:t>
      </w:r>
      <w:r>
        <w:rPr>
          <w:spacing w:val="-6"/>
        </w:rPr>
        <w:t xml:space="preserve"> </w:t>
      </w:r>
      <w:r>
        <w:t>вариантов</w:t>
      </w:r>
      <w:r>
        <w:rPr>
          <w:spacing w:val="-3"/>
        </w:rPr>
        <w:t xml:space="preserve"> </w:t>
      </w:r>
      <w:r>
        <w:t>ле</w:t>
      </w:r>
      <w:r>
        <w:t>ксической</w:t>
      </w:r>
      <w:r>
        <w:rPr>
          <w:spacing w:val="-3"/>
        </w:rPr>
        <w:t xml:space="preserve"> </w:t>
      </w:r>
      <w:r>
        <w:t>нормы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словарях.</w:t>
      </w:r>
      <w:r>
        <w:rPr>
          <w:spacing w:val="-4"/>
        </w:rPr>
        <w:t xml:space="preserve"> </w:t>
      </w:r>
      <w:r>
        <w:t xml:space="preserve">Словарные </w:t>
      </w:r>
      <w:r>
        <w:rPr>
          <w:spacing w:val="-2"/>
        </w:rPr>
        <w:t>пометы.</w:t>
      </w:r>
    </w:p>
    <w:p w14:paraId="37C43321" w14:textId="77777777" w:rsidR="00E12C86" w:rsidRDefault="006C033E">
      <w:pPr>
        <w:pStyle w:val="a3"/>
        <w:spacing w:before="1" w:line="360" w:lineRule="auto"/>
        <w:ind w:left="460" w:right="247" w:firstLine="350"/>
        <w:jc w:val="both"/>
      </w:pPr>
      <w:r>
        <w:rPr>
          <w:b/>
        </w:rPr>
        <w:t xml:space="preserve">Основные грамматические нормы современного русского литературного языка. </w:t>
      </w:r>
      <w:r>
        <w:t>Нормы употребления</w:t>
      </w:r>
      <w:r>
        <w:rPr>
          <w:spacing w:val="-12"/>
        </w:rPr>
        <w:t xml:space="preserve"> </w:t>
      </w:r>
      <w:r>
        <w:t>причастных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деепричастных</w:t>
      </w:r>
      <w:r>
        <w:rPr>
          <w:spacing w:val="-12"/>
        </w:rPr>
        <w:t xml:space="preserve"> </w:t>
      </w:r>
      <w:r>
        <w:t>оборотов‚</w:t>
      </w:r>
      <w:r>
        <w:rPr>
          <w:spacing w:val="-11"/>
        </w:rPr>
        <w:t xml:space="preserve"> </w:t>
      </w:r>
      <w:r>
        <w:t>предложений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косвенной</w:t>
      </w:r>
      <w:r>
        <w:rPr>
          <w:spacing w:val="-10"/>
        </w:rPr>
        <w:t xml:space="preserve"> </w:t>
      </w:r>
      <w:r>
        <w:t>речью.</w:t>
      </w:r>
      <w:r>
        <w:rPr>
          <w:spacing w:val="-12"/>
        </w:rPr>
        <w:t xml:space="preserve"> </w:t>
      </w:r>
      <w:r>
        <w:t>Типичные ошибки в построении сложных предложений. Нарушение видовременной соотнесенности глагольных форм. Отражение вариантов грамматической нормы в современных грамматических словарях и справочниках. Словарные пометы.</w:t>
      </w:r>
    </w:p>
    <w:p w14:paraId="7CEA38D3" w14:textId="77777777" w:rsidR="00E12C86" w:rsidRDefault="00E12C86">
      <w:pPr>
        <w:spacing w:line="360" w:lineRule="auto"/>
        <w:jc w:val="both"/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14:paraId="4092ED90" w14:textId="77777777" w:rsidR="00E12C86" w:rsidRDefault="006C033E">
      <w:pPr>
        <w:pStyle w:val="a3"/>
        <w:spacing w:before="61" w:line="360" w:lineRule="auto"/>
        <w:ind w:left="460" w:right="258" w:firstLine="350"/>
        <w:jc w:val="both"/>
      </w:pPr>
      <w:r>
        <w:rPr>
          <w:b/>
        </w:rPr>
        <w:lastRenderedPageBreak/>
        <w:t>Речевой этикет</w:t>
      </w:r>
      <w:r>
        <w:t>. Этика и</w:t>
      </w:r>
      <w:r>
        <w:t xml:space="preserve"> этикет в электронной среде общения. Понятие </w:t>
      </w:r>
      <w:proofErr w:type="spellStart"/>
      <w:r>
        <w:t>нетикета</w:t>
      </w:r>
      <w:proofErr w:type="spellEnd"/>
      <w:r>
        <w:t>. Этикет Интернет-переписки. Этические нормы, правила этикета Интернет-дискуссии, Интернет- полемики. Этикетное речевое поведение в ситуациях делового общения.</w:t>
      </w:r>
    </w:p>
    <w:p w14:paraId="5FB09157" w14:textId="77777777" w:rsidR="00E12C86" w:rsidRDefault="00E12C86">
      <w:pPr>
        <w:pStyle w:val="a3"/>
        <w:spacing w:before="138"/>
      </w:pPr>
    </w:p>
    <w:p w14:paraId="13C4A341" w14:textId="77777777" w:rsidR="00E12C86" w:rsidRDefault="006C033E">
      <w:pPr>
        <w:pStyle w:val="1"/>
        <w:spacing w:line="360" w:lineRule="auto"/>
        <w:ind w:right="3968"/>
      </w:pPr>
      <w:r>
        <w:t>Раздел</w:t>
      </w:r>
      <w:r>
        <w:rPr>
          <w:spacing w:val="-6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Речь.</w:t>
      </w:r>
      <w:r>
        <w:rPr>
          <w:spacing w:val="-2"/>
        </w:rPr>
        <w:t xml:space="preserve"> </w:t>
      </w:r>
      <w:r>
        <w:t>Речевая</w:t>
      </w:r>
      <w:r>
        <w:rPr>
          <w:spacing w:val="-6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Текс</w:t>
      </w:r>
      <w:r>
        <w:t>т</w:t>
      </w:r>
      <w:r>
        <w:rPr>
          <w:spacing w:val="-5"/>
        </w:rPr>
        <w:t xml:space="preserve"> </w:t>
      </w:r>
      <w:r>
        <w:t>(11</w:t>
      </w:r>
      <w:r>
        <w:rPr>
          <w:spacing w:val="-6"/>
        </w:rPr>
        <w:t xml:space="preserve"> </w:t>
      </w:r>
      <w:r>
        <w:t>ч.) Язык и речь. Виды речевой деятельности.</w:t>
      </w:r>
    </w:p>
    <w:p w14:paraId="79B7B69F" w14:textId="77777777" w:rsidR="00E12C86" w:rsidRDefault="006C033E">
      <w:pPr>
        <w:pStyle w:val="a3"/>
        <w:spacing w:before="2"/>
        <w:ind w:left="810"/>
        <w:jc w:val="both"/>
      </w:pPr>
      <w:r>
        <w:t>Понятие</w:t>
      </w:r>
      <w:r>
        <w:rPr>
          <w:spacing w:val="-9"/>
        </w:rPr>
        <w:t xml:space="preserve"> </w:t>
      </w:r>
      <w:r>
        <w:t>речевого</w:t>
      </w:r>
      <w:r>
        <w:rPr>
          <w:spacing w:val="-7"/>
        </w:rPr>
        <w:t xml:space="preserve"> </w:t>
      </w:r>
      <w:r>
        <w:t>(риторического)</w:t>
      </w:r>
      <w:r>
        <w:rPr>
          <w:spacing w:val="-6"/>
        </w:rPr>
        <w:t xml:space="preserve"> </w:t>
      </w:r>
      <w:r>
        <w:rPr>
          <w:spacing w:val="-2"/>
        </w:rPr>
        <w:t>идеала.</w:t>
      </w:r>
    </w:p>
    <w:p w14:paraId="17E5F2F1" w14:textId="77777777" w:rsidR="00E12C86" w:rsidRDefault="006C033E">
      <w:pPr>
        <w:pStyle w:val="a3"/>
        <w:spacing w:before="139"/>
        <w:ind w:left="810"/>
        <w:jc w:val="both"/>
      </w:pPr>
      <w:r>
        <w:t>Пути</w:t>
      </w:r>
      <w:r>
        <w:rPr>
          <w:spacing w:val="9"/>
        </w:rPr>
        <w:t xml:space="preserve"> </w:t>
      </w:r>
      <w:r>
        <w:t>становления</w:t>
      </w:r>
      <w:r>
        <w:rPr>
          <w:spacing w:val="10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истоки</w:t>
      </w:r>
      <w:r>
        <w:rPr>
          <w:spacing w:val="12"/>
        </w:rPr>
        <w:t xml:space="preserve"> </w:t>
      </w:r>
      <w:r>
        <w:t>русского</w:t>
      </w:r>
      <w:r>
        <w:rPr>
          <w:spacing w:val="9"/>
        </w:rPr>
        <w:t xml:space="preserve"> </w:t>
      </w:r>
      <w:r>
        <w:t>речевого</w:t>
      </w:r>
      <w:r>
        <w:rPr>
          <w:spacing w:val="10"/>
        </w:rPr>
        <w:t xml:space="preserve"> </w:t>
      </w:r>
      <w:r>
        <w:t>идеала</w:t>
      </w:r>
      <w:r>
        <w:rPr>
          <w:spacing w:val="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контексте</w:t>
      </w:r>
      <w:r>
        <w:rPr>
          <w:spacing w:val="9"/>
        </w:rPr>
        <w:t xml:space="preserve"> </w:t>
      </w:r>
      <w:r>
        <w:t>истории</w:t>
      </w:r>
      <w:r>
        <w:rPr>
          <w:spacing w:val="12"/>
        </w:rPr>
        <w:t xml:space="preserve"> </w:t>
      </w:r>
      <w:r>
        <w:t>русской</w:t>
      </w:r>
      <w:r>
        <w:rPr>
          <w:spacing w:val="12"/>
        </w:rPr>
        <w:t xml:space="preserve"> </w:t>
      </w:r>
      <w:r>
        <w:rPr>
          <w:spacing w:val="-2"/>
        </w:rPr>
        <w:t>культуры.</w:t>
      </w:r>
    </w:p>
    <w:p w14:paraId="6BA5C0B8" w14:textId="77777777" w:rsidR="00E12C86" w:rsidRDefault="006C033E">
      <w:pPr>
        <w:pStyle w:val="a3"/>
        <w:spacing w:before="134"/>
        <w:ind w:left="460"/>
        <w:jc w:val="both"/>
      </w:pPr>
      <w:r>
        <w:t>Основные</w:t>
      </w:r>
      <w:r>
        <w:rPr>
          <w:spacing w:val="-8"/>
        </w:rPr>
        <w:t xml:space="preserve"> </w:t>
      </w:r>
      <w:r>
        <w:t>риторические</w:t>
      </w:r>
      <w:r>
        <w:rPr>
          <w:spacing w:val="-6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элементы</w:t>
      </w:r>
      <w:r>
        <w:rPr>
          <w:spacing w:val="-6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rPr>
          <w:spacing w:val="-2"/>
        </w:rPr>
        <w:t>мастерства.</w:t>
      </w:r>
    </w:p>
    <w:p w14:paraId="50DF4363" w14:textId="77777777" w:rsidR="00E12C86" w:rsidRDefault="006C033E">
      <w:pPr>
        <w:pStyle w:val="a3"/>
        <w:spacing w:before="140" w:line="360" w:lineRule="auto"/>
        <w:ind w:left="460" w:right="256" w:firstLine="350"/>
        <w:jc w:val="both"/>
      </w:pPr>
      <w:r>
        <w:t xml:space="preserve">Понятие эффективности речевого общения. Оратория: мастерство публичного выступления. Принципы подготовки к публичной речи. Техника импровизированной речи. Особенности </w:t>
      </w:r>
      <w:r>
        <w:rPr>
          <w:spacing w:val="-2"/>
        </w:rPr>
        <w:t>импровизации.</w:t>
      </w:r>
    </w:p>
    <w:p w14:paraId="20290036" w14:textId="77777777" w:rsidR="00E12C86" w:rsidRDefault="006C033E">
      <w:pPr>
        <w:pStyle w:val="a3"/>
        <w:spacing w:before="3" w:line="360" w:lineRule="auto"/>
        <w:ind w:left="460" w:right="257" w:firstLine="350"/>
        <w:jc w:val="both"/>
      </w:pPr>
      <w:r>
        <w:t>Средства речевой выразительности: «цветы красноречия». Важнейшие риторическ</w:t>
      </w:r>
      <w:r>
        <w:t>ие тропы и фигуры.</w:t>
      </w:r>
      <w:r>
        <w:rPr>
          <w:spacing w:val="-1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и риторические</w:t>
      </w:r>
      <w:r>
        <w:rPr>
          <w:spacing w:val="-2"/>
        </w:rPr>
        <w:t xml:space="preserve"> </w:t>
      </w:r>
      <w:r>
        <w:t>функции метафоры,</w:t>
      </w:r>
      <w:r>
        <w:rPr>
          <w:spacing w:val="-1"/>
        </w:rPr>
        <w:t xml:space="preserve"> </w:t>
      </w:r>
      <w:r>
        <w:t>сравнения,</w:t>
      </w:r>
      <w:r>
        <w:rPr>
          <w:spacing w:val="-1"/>
        </w:rPr>
        <w:t xml:space="preserve"> </w:t>
      </w:r>
      <w:r>
        <w:t>антитезы.</w:t>
      </w:r>
      <w:r>
        <w:rPr>
          <w:spacing w:val="-1"/>
        </w:rPr>
        <w:t xml:space="preserve"> </w:t>
      </w:r>
      <w:r>
        <w:t>Мастерство</w:t>
      </w:r>
      <w:r>
        <w:rPr>
          <w:spacing w:val="-1"/>
        </w:rPr>
        <w:t xml:space="preserve"> </w:t>
      </w:r>
      <w:r>
        <w:t xml:space="preserve">беседы. Мастерство спора. Доказывание и убеждение. Стратегия и тактика спора. Речевое поведение </w:t>
      </w:r>
      <w:r>
        <w:rPr>
          <w:spacing w:val="-2"/>
        </w:rPr>
        <w:t>спорящих.</w:t>
      </w:r>
    </w:p>
    <w:p w14:paraId="5FF9E9E3" w14:textId="77777777" w:rsidR="00E12C86" w:rsidRDefault="006C033E">
      <w:pPr>
        <w:pStyle w:val="1"/>
        <w:spacing w:line="276" w:lineRule="exact"/>
        <w:jc w:val="both"/>
        <w:rPr>
          <w:b w:val="0"/>
        </w:rPr>
      </w:pPr>
      <w:r>
        <w:t>Текст</w:t>
      </w:r>
      <w:r>
        <w:rPr>
          <w:spacing w:val="-1"/>
        </w:rPr>
        <w:t xml:space="preserve"> </w:t>
      </w:r>
      <w:r>
        <w:t>как единица</w:t>
      </w:r>
      <w:r>
        <w:rPr>
          <w:spacing w:val="-2"/>
        </w:rPr>
        <w:t xml:space="preserve"> </w:t>
      </w:r>
      <w:r>
        <w:t>языка</w:t>
      </w:r>
      <w:r>
        <w:rPr>
          <w:spacing w:val="-7"/>
        </w:rPr>
        <w:t xml:space="preserve"> </w:t>
      </w:r>
      <w:r>
        <w:t xml:space="preserve">и </w:t>
      </w:r>
      <w:r>
        <w:rPr>
          <w:spacing w:val="-4"/>
        </w:rPr>
        <w:t>речи</w:t>
      </w:r>
      <w:r>
        <w:rPr>
          <w:b w:val="0"/>
          <w:spacing w:val="-4"/>
        </w:rPr>
        <w:t>.</w:t>
      </w:r>
    </w:p>
    <w:p w14:paraId="118E943E" w14:textId="77777777" w:rsidR="00E12C86" w:rsidRDefault="006C033E">
      <w:pPr>
        <w:pStyle w:val="a3"/>
        <w:spacing w:before="134" w:line="360" w:lineRule="auto"/>
        <w:ind w:left="810" w:right="2719"/>
      </w:pPr>
      <w:r>
        <w:t>Категория</w:t>
      </w:r>
      <w:r>
        <w:rPr>
          <w:spacing w:val="-5"/>
        </w:rPr>
        <w:t xml:space="preserve"> </w:t>
      </w:r>
      <w:r>
        <w:t>монолога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диалога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речевого</w:t>
      </w:r>
      <w:r>
        <w:rPr>
          <w:spacing w:val="-5"/>
        </w:rPr>
        <w:t xml:space="preserve"> </w:t>
      </w:r>
      <w:r>
        <w:t>общения. Структура публичного выступления.</w:t>
      </w:r>
    </w:p>
    <w:p w14:paraId="25D9BBC8" w14:textId="77777777" w:rsidR="00E12C86" w:rsidRDefault="006C033E">
      <w:pPr>
        <w:pStyle w:val="a3"/>
        <w:spacing w:before="2"/>
        <w:ind w:left="810"/>
      </w:pPr>
      <w:r>
        <w:t>Риторика</w:t>
      </w:r>
      <w:r>
        <w:rPr>
          <w:spacing w:val="-5"/>
        </w:rPr>
        <w:t xml:space="preserve"> </w:t>
      </w:r>
      <w:r>
        <w:t>остроумия:</w:t>
      </w:r>
      <w:r>
        <w:rPr>
          <w:spacing w:val="-5"/>
        </w:rPr>
        <w:t xml:space="preserve"> </w:t>
      </w:r>
      <w:r>
        <w:t>юмор,</w:t>
      </w:r>
      <w:r>
        <w:rPr>
          <w:spacing w:val="-2"/>
        </w:rPr>
        <w:t xml:space="preserve"> </w:t>
      </w:r>
      <w:r>
        <w:t>ирония,</w:t>
      </w:r>
      <w:r>
        <w:rPr>
          <w:spacing w:val="-3"/>
        </w:rPr>
        <w:t xml:space="preserve"> </w:t>
      </w:r>
      <w:r>
        <w:t>намёк,</w:t>
      </w:r>
      <w:r>
        <w:rPr>
          <w:spacing w:val="-2"/>
        </w:rPr>
        <w:t xml:space="preserve"> </w:t>
      </w:r>
      <w:r>
        <w:t>парадокс,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публичной</w:t>
      </w:r>
      <w:r>
        <w:rPr>
          <w:spacing w:val="-1"/>
        </w:rPr>
        <w:t xml:space="preserve"> </w:t>
      </w:r>
      <w:r>
        <w:rPr>
          <w:spacing w:val="-2"/>
        </w:rPr>
        <w:t>речи.</w:t>
      </w:r>
    </w:p>
    <w:p w14:paraId="2D05B668" w14:textId="77777777" w:rsidR="00E12C86" w:rsidRDefault="006C033E">
      <w:pPr>
        <w:pStyle w:val="a3"/>
        <w:spacing w:before="139" w:line="362" w:lineRule="auto"/>
        <w:ind w:left="460" w:right="268" w:firstLine="350"/>
        <w:jc w:val="both"/>
      </w:pPr>
      <w:r>
        <w:t>Риторика делового общения. Спор, дискуссия, полемика. Спор и беседа: речевые роли участников, возможная типология ситуаций спора.</w:t>
      </w:r>
    </w:p>
    <w:p w14:paraId="4F3389F3" w14:textId="77777777" w:rsidR="00E12C86" w:rsidRDefault="006C033E">
      <w:pPr>
        <w:pStyle w:val="1"/>
        <w:spacing w:line="268" w:lineRule="exact"/>
        <w:jc w:val="both"/>
        <w:rPr>
          <w:b w:val="0"/>
        </w:rPr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rPr>
          <w:spacing w:val="-2"/>
        </w:rPr>
        <w:t>языка</w:t>
      </w:r>
      <w:r>
        <w:rPr>
          <w:b w:val="0"/>
          <w:spacing w:val="-2"/>
        </w:rPr>
        <w:t>.</w:t>
      </w:r>
    </w:p>
    <w:p w14:paraId="074004C6" w14:textId="77777777" w:rsidR="00E12C86" w:rsidRDefault="006C033E">
      <w:pPr>
        <w:pStyle w:val="a3"/>
        <w:spacing w:before="139" w:line="360" w:lineRule="auto"/>
        <w:ind w:left="460" w:right="259" w:firstLine="350"/>
        <w:jc w:val="both"/>
      </w:pPr>
      <w:r>
        <w:rPr>
          <w:u w:val="single"/>
        </w:rPr>
        <w:t>Научный стиль речи.</w:t>
      </w:r>
      <w:r>
        <w:t xml:space="preserve"> Назначение, признаки научного стиля речи. Морфологические и синтаксиче</w:t>
      </w:r>
      <w:r>
        <w:t xml:space="preserve">ские особенности научного стиля. Терминологические энциклопедии, словари и </w:t>
      </w:r>
      <w:r>
        <w:rPr>
          <w:spacing w:val="-2"/>
        </w:rPr>
        <w:t>справочники.</w:t>
      </w:r>
    </w:p>
    <w:p w14:paraId="3E03DD12" w14:textId="77777777" w:rsidR="00E12C86" w:rsidRDefault="006C033E">
      <w:pPr>
        <w:pStyle w:val="a3"/>
        <w:spacing w:before="4" w:line="360" w:lineRule="auto"/>
        <w:ind w:left="460" w:right="248" w:firstLine="350"/>
        <w:jc w:val="both"/>
      </w:pPr>
      <w:r>
        <w:rPr>
          <w:u w:val="single"/>
        </w:rPr>
        <w:t>Официально-деловой стиль речи</w:t>
      </w:r>
      <w:r>
        <w:t xml:space="preserve">. Основные признаки официально-делового стиля: точность, неличный характер, </w:t>
      </w:r>
      <w:proofErr w:type="spellStart"/>
      <w:r>
        <w:t>стандартизированность</w:t>
      </w:r>
      <w:proofErr w:type="spellEnd"/>
      <w:r>
        <w:t>, стереотипность построения текстов и их п</w:t>
      </w:r>
      <w:r>
        <w:t>редписывающий характер. Резюме, автобиография. Разговорная речь. Фонетические, интонационные, лексические, морфологические, синтаксические особенности разговорной речи. Невербальные средства общения. Культура разговорной речи.</w:t>
      </w:r>
    </w:p>
    <w:p w14:paraId="3544DDC5" w14:textId="77777777" w:rsidR="00E12C86" w:rsidRDefault="006C033E">
      <w:pPr>
        <w:pStyle w:val="a3"/>
        <w:spacing w:line="360" w:lineRule="auto"/>
        <w:ind w:left="460" w:right="261" w:firstLine="350"/>
        <w:jc w:val="both"/>
      </w:pPr>
      <w:r>
        <w:rPr>
          <w:u w:val="single"/>
        </w:rPr>
        <w:t>Публицистический стиль речи</w:t>
      </w:r>
      <w:r>
        <w:t xml:space="preserve">. </w:t>
      </w:r>
      <w:r>
        <w:t xml:space="preserve">Устное выступление. Дискуссия. Использование учащимися средств публицистического стиля в собственной речи. Язык художественной литературы. Источники богатства и выразительности русской речи. Основные виды тропов, их использование мастерами художественного </w:t>
      </w:r>
      <w:r>
        <w:t>слова. Стилистические фигуры, основанные на возможностях русского синтаксиса.</w:t>
      </w:r>
    </w:p>
    <w:p w14:paraId="2DFCAD6D" w14:textId="77777777" w:rsidR="00E12C86" w:rsidRDefault="00E12C86">
      <w:pPr>
        <w:spacing w:line="360" w:lineRule="auto"/>
        <w:jc w:val="both"/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14:paraId="519606CA" w14:textId="77777777" w:rsidR="00E12C86" w:rsidRDefault="006C033E">
      <w:pPr>
        <w:pStyle w:val="1"/>
        <w:spacing w:before="61"/>
        <w:ind w:left="882" w:right="326"/>
        <w:jc w:val="center"/>
      </w:pPr>
      <w:r>
        <w:lastRenderedPageBreak/>
        <w:t xml:space="preserve">11 </w:t>
      </w:r>
      <w:r>
        <w:rPr>
          <w:spacing w:val="-2"/>
        </w:rPr>
        <w:t>класс</w:t>
      </w:r>
    </w:p>
    <w:p w14:paraId="038F4535" w14:textId="77777777" w:rsidR="00E12C86" w:rsidRDefault="006C033E">
      <w:pPr>
        <w:spacing w:before="139"/>
        <w:ind w:left="810"/>
        <w:rPr>
          <w:b/>
          <w:sz w:val="24"/>
        </w:rPr>
      </w:pPr>
      <w:r>
        <w:rPr>
          <w:sz w:val="24"/>
        </w:rPr>
        <w:t>Р</w:t>
      </w:r>
      <w:r>
        <w:rPr>
          <w:b/>
          <w:sz w:val="24"/>
        </w:rPr>
        <w:t>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14:paraId="2A5EC338" w14:textId="77777777" w:rsidR="00E12C86" w:rsidRDefault="006C033E">
      <w:pPr>
        <w:pStyle w:val="a3"/>
        <w:spacing w:before="139" w:line="357" w:lineRule="auto"/>
        <w:ind w:left="460" w:right="267" w:firstLine="350"/>
        <w:jc w:val="both"/>
      </w:pPr>
      <w:r>
        <w:t>Язык и речь. Язык и художественная литература. Тексты художественной литературы как единство формы и содержания.</w:t>
      </w:r>
    </w:p>
    <w:p w14:paraId="10740154" w14:textId="77777777" w:rsidR="00E12C86" w:rsidRDefault="006C033E">
      <w:pPr>
        <w:pStyle w:val="a3"/>
        <w:spacing w:before="3" w:line="360" w:lineRule="auto"/>
        <w:ind w:left="460" w:right="256" w:firstLine="350"/>
        <w:jc w:val="both"/>
      </w:pPr>
      <w:r>
        <w:t>Практическая работа с текстами русских писателей (А. Пушкин «Скупой рыцарь»). Н. Помяловский о разнообразии языка.</w:t>
      </w:r>
    </w:p>
    <w:p w14:paraId="4D63C004" w14:textId="77777777" w:rsidR="00E12C86" w:rsidRDefault="006C033E">
      <w:pPr>
        <w:pStyle w:val="1"/>
        <w:spacing w:before="2"/>
        <w:ind w:left="870"/>
        <w:jc w:val="both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(18</w:t>
      </w:r>
      <w:r>
        <w:rPr>
          <w:spacing w:val="-2"/>
        </w:rPr>
        <w:t xml:space="preserve"> </w:t>
      </w:r>
      <w:r>
        <w:rPr>
          <w:spacing w:val="-4"/>
        </w:rPr>
        <w:t>ч.).</w:t>
      </w:r>
    </w:p>
    <w:p w14:paraId="06CA44C1" w14:textId="77777777" w:rsidR="00E12C86" w:rsidRDefault="006C033E">
      <w:pPr>
        <w:pStyle w:val="a3"/>
        <w:spacing w:before="139" w:line="360" w:lineRule="auto"/>
        <w:ind w:left="460" w:right="255" w:firstLine="350"/>
        <w:jc w:val="both"/>
      </w:pPr>
      <w:r>
        <w:rPr>
          <w:b/>
        </w:rPr>
        <w:t>Основные</w:t>
      </w:r>
      <w:r>
        <w:rPr>
          <w:b/>
          <w:spacing w:val="-15"/>
        </w:rPr>
        <w:t xml:space="preserve"> </w:t>
      </w:r>
      <w:r>
        <w:rPr>
          <w:b/>
        </w:rPr>
        <w:t>орфоэпические</w:t>
      </w:r>
      <w:r>
        <w:rPr>
          <w:b/>
          <w:spacing w:val="-14"/>
        </w:rPr>
        <w:t xml:space="preserve"> </w:t>
      </w:r>
      <w:r>
        <w:rPr>
          <w:b/>
        </w:rPr>
        <w:t>нормы</w:t>
      </w:r>
      <w:r>
        <w:rPr>
          <w:b/>
          <w:spacing w:val="-6"/>
        </w:rPr>
        <w:t xml:space="preserve"> </w:t>
      </w:r>
      <w:r>
        <w:t>современного</w:t>
      </w:r>
      <w:r>
        <w:rPr>
          <w:spacing w:val="-15"/>
        </w:rPr>
        <w:t xml:space="preserve"> </w:t>
      </w:r>
      <w:r>
        <w:t>русского</w:t>
      </w:r>
      <w:r>
        <w:rPr>
          <w:spacing w:val="-13"/>
        </w:rPr>
        <w:t xml:space="preserve"> </w:t>
      </w:r>
      <w:r>
        <w:t>литературного</w:t>
      </w:r>
      <w:r>
        <w:rPr>
          <w:spacing w:val="-13"/>
        </w:rPr>
        <w:t xml:space="preserve"> </w:t>
      </w:r>
      <w:r>
        <w:t>языка.</w:t>
      </w:r>
      <w:r>
        <w:rPr>
          <w:spacing w:val="-13"/>
        </w:rPr>
        <w:t xml:space="preserve"> </w:t>
      </w:r>
      <w:r>
        <w:t>Обобщающее повторение фонетики, орфоэпии. Основные нормы современного литературного произношения и ударения в русском языке. Написания, подчиняющиеся морфологическому, фонетич</w:t>
      </w:r>
      <w:r>
        <w:t>ескому, традиционному</w:t>
      </w:r>
      <w:r>
        <w:rPr>
          <w:spacing w:val="-1"/>
        </w:rPr>
        <w:t xml:space="preserve"> </w:t>
      </w:r>
      <w:r>
        <w:t>принципам</w:t>
      </w:r>
      <w:r>
        <w:rPr>
          <w:spacing w:val="-2"/>
        </w:rPr>
        <w:t xml:space="preserve"> </w:t>
      </w:r>
      <w:r>
        <w:t>русской орфографии.</w:t>
      </w:r>
      <w:r>
        <w:rPr>
          <w:spacing w:val="-1"/>
        </w:rPr>
        <w:t xml:space="preserve"> </w:t>
      </w:r>
      <w:r>
        <w:t>Фонетический разбор.</w:t>
      </w:r>
      <w:r>
        <w:rPr>
          <w:spacing w:val="40"/>
        </w:rPr>
        <w:t xml:space="preserve"> </w:t>
      </w:r>
      <w:r>
        <w:rPr>
          <w:b/>
        </w:rPr>
        <w:t>Основные</w:t>
      </w:r>
      <w:r>
        <w:rPr>
          <w:b/>
          <w:spacing w:val="-2"/>
        </w:rPr>
        <w:t xml:space="preserve"> </w:t>
      </w:r>
      <w:r>
        <w:rPr>
          <w:b/>
        </w:rPr>
        <w:t xml:space="preserve">лексические нормы </w:t>
      </w:r>
      <w:r>
        <w:t>современного русского литературного языка. Русская лексика с точки зрения ее происхождения и употребления. Русская фразеология. Роль фразеологизмов в произв</w:t>
      </w:r>
      <w:r>
        <w:t xml:space="preserve">едениях А. Грибоедова, А. Пушкина, Н. Гоголя и др. русских писателей. Словари русского языка. Словари языка писателей. Лексический анализ текста. Статья К. Бальмонта «Русский язык как основа </w:t>
      </w:r>
      <w:r>
        <w:rPr>
          <w:spacing w:val="-2"/>
        </w:rPr>
        <w:t>творчества».</w:t>
      </w:r>
    </w:p>
    <w:p w14:paraId="18BC57CA" w14:textId="77777777" w:rsidR="00E12C86" w:rsidRDefault="006C033E">
      <w:pPr>
        <w:pStyle w:val="a3"/>
        <w:spacing w:before="1" w:line="360" w:lineRule="auto"/>
        <w:ind w:left="460" w:right="253" w:firstLine="350"/>
        <w:jc w:val="both"/>
      </w:pPr>
      <w:r>
        <w:rPr>
          <w:b/>
        </w:rPr>
        <w:t xml:space="preserve">Основные грамматические нормы </w:t>
      </w:r>
      <w:r>
        <w:t xml:space="preserve">современного русского </w:t>
      </w:r>
      <w:r>
        <w:t>литературного языка. Морфологические нормы как выбор вариантов морфологической формы слова и ее сочетаемости с</w:t>
      </w:r>
      <w:r>
        <w:rPr>
          <w:spacing w:val="-9"/>
        </w:rPr>
        <w:t xml:space="preserve"> </w:t>
      </w:r>
      <w:r>
        <w:t>другими</w:t>
      </w:r>
      <w:r>
        <w:rPr>
          <w:spacing w:val="-6"/>
        </w:rPr>
        <w:t xml:space="preserve"> </w:t>
      </w:r>
      <w:r>
        <w:t>формами.</w:t>
      </w:r>
      <w:r>
        <w:rPr>
          <w:spacing w:val="-5"/>
        </w:rPr>
        <w:t xml:space="preserve"> </w:t>
      </w:r>
      <w:r>
        <w:t>Определение</w:t>
      </w:r>
      <w:r>
        <w:rPr>
          <w:spacing w:val="-9"/>
        </w:rPr>
        <w:t xml:space="preserve"> </w:t>
      </w:r>
      <w:r>
        <w:t>рода</w:t>
      </w:r>
      <w:r>
        <w:rPr>
          <w:spacing w:val="-9"/>
        </w:rPr>
        <w:t xml:space="preserve"> </w:t>
      </w:r>
      <w:r>
        <w:t>аббревиатур.</w:t>
      </w:r>
      <w:r>
        <w:rPr>
          <w:spacing w:val="-8"/>
        </w:rPr>
        <w:t xml:space="preserve"> </w:t>
      </w:r>
      <w:r>
        <w:t>Нормы</w:t>
      </w:r>
      <w:r>
        <w:rPr>
          <w:spacing w:val="-9"/>
        </w:rPr>
        <w:t xml:space="preserve"> </w:t>
      </w:r>
      <w:r>
        <w:t>употребления</w:t>
      </w:r>
      <w:r>
        <w:rPr>
          <w:spacing w:val="-8"/>
        </w:rPr>
        <w:t xml:space="preserve"> </w:t>
      </w:r>
      <w:r>
        <w:t>сложносоставных</w:t>
      </w:r>
      <w:r>
        <w:rPr>
          <w:spacing w:val="-8"/>
        </w:rPr>
        <w:t xml:space="preserve"> </w:t>
      </w:r>
      <w:r>
        <w:t>слов. Синтаксические нормы как выбор вариантов построения слово</w:t>
      </w:r>
      <w:r>
        <w:t>сочетаний, простых и сложных предложений. Предложения, в которых однородные члены связаны двойными союзами. Способы оформления чужой речи. Цитирование. Синтаксическая синонимия как источник богатства и выразительности русской речи.</w:t>
      </w:r>
    </w:p>
    <w:p w14:paraId="0C80924A" w14:textId="77777777" w:rsidR="00E12C86" w:rsidRDefault="006C033E">
      <w:pPr>
        <w:pStyle w:val="a3"/>
        <w:spacing w:line="360" w:lineRule="auto"/>
        <w:ind w:left="460" w:right="254" w:firstLine="350"/>
        <w:jc w:val="both"/>
      </w:pPr>
      <w:r>
        <w:rPr>
          <w:b/>
        </w:rPr>
        <w:t xml:space="preserve">Речевой этикет. </w:t>
      </w:r>
      <w:r>
        <w:t xml:space="preserve">Этика и </w:t>
      </w:r>
      <w:r>
        <w:t xml:space="preserve">этикет в деловом общении. Функции речевого этикета в деловом общении. Этапы делового общения. Протокол делового общения. Телефонный этикет в деловом </w:t>
      </w:r>
      <w:r>
        <w:rPr>
          <w:spacing w:val="-2"/>
        </w:rPr>
        <w:t>общении.</w:t>
      </w:r>
    </w:p>
    <w:p w14:paraId="3B78D34F" w14:textId="77777777" w:rsidR="00E12C86" w:rsidRDefault="006C033E">
      <w:pPr>
        <w:pStyle w:val="1"/>
        <w:spacing w:before="1" w:line="357" w:lineRule="auto"/>
        <w:ind w:right="4620"/>
        <w:jc w:val="both"/>
      </w:pPr>
      <w:r>
        <w:t>Раздел</w:t>
      </w:r>
      <w:r>
        <w:rPr>
          <w:spacing w:val="-6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Речь.</w:t>
      </w:r>
      <w:r>
        <w:rPr>
          <w:spacing w:val="-3"/>
        </w:rPr>
        <w:t xml:space="preserve"> </w:t>
      </w:r>
      <w:r>
        <w:t>Речевая</w:t>
      </w:r>
      <w:r>
        <w:rPr>
          <w:spacing w:val="-6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Текст</w:t>
      </w:r>
      <w:r>
        <w:rPr>
          <w:spacing w:val="-6"/>
        </w:rPr>
        <w:t xml:space="preserve"> </w:t>
      </w:r>
      <w:r>
        <w:t>(9</w:t>
      </w:r>
      <w:r>
        <w:rPr>
          <w:spacing w:val="-3"/>
        </w:rPr>
        <w:t xml:space="preserve"> </w:t>
      </w:r>
      <w:r>
        <w:t>ч). Язык и речь. Виды речевой деятельности</w:t>
      </w:r>
    </w:p>
    <w:p w14:paraId="254F60E8" w14:textId="77777777" w:rsidR="00E12C86" w:rsidRDefault="006C033E">
      <w:pPr>
        <w:pStyle w:val="a3"/>
        <w:spacing w:before="3" w:line="362" w:lineRule="auto"/>
        <w:ind w:left="460" w:right="263" w:firstLine="350"/>
        <w:jc w:val="both"/>
      </w:pPr>
      <w:r>
        <w:t>Речевые жанры монологической речи: доклад, поздравительная речь, презентация. Речевые жанры диалогической речи: интервью, научная дискуссия, политические дебаты.</w:t>
      </w:r>
    </w:p>
    <w:p w14:paraId="71456AA3" w14:textId="77777777" w:rsidR="00E12C86" w:rsidRDefault="006C033E">
      <w:pPr>
        <w:pStyle w:val="1"/>
        <w:spacing w:line="273" w:lineRule="exact"/>
        <w:jc w:val="both"/>
      </w:pPr>
      <w:r>
        <w:t>Текст</w:t>
      </w:r>
      <w:r>
        <w:rPr>
          <w:spacing w:val="-1"/>
        </w:rPr>
        <w:t xml:space="preserve"> </w:t>
      </w:r>
      <w:r>
        <w:t>как единица</w:t>
      </w:r>
      <w:r>
        <w:rPr>
          <w:spacing w:val="-2"/>
        </w:rPr>
        <w:t xml:space="preserve"> </w:t>
      </w:r>
      <w:r>
        <w:t>языка</w:t>
      </w:r>
      <w:r>
        <w:rPr>
          <w:spacing w:val="-7"/>
        </w:rPr>
        <w:t xml:space="preserve"> </w:t>
      </w:r>
      <w:r>
        <w:t xml:space="preserve">и </w:t>
      </w:r>
      <w:r>
        <w:rPr>
          <w:spacing w:val="-4"/>
        </w:rPr>
        <w:t>речи</w:t>
      </w:r>
    </w:p>
    <w:p w14:paraId="0F18DE90" w14:textId="77777777" w:rsidR="00E12C86" w:rsidRDefault="006C033E">
      <w:pPr>
        <w:pStyle w:val="a3"/>
        <w:spacing w:before="139" w:line="360" w:lineRule="auto"/>
        <w:ind w:left="460" w:right="256" w:firstLine="350"/>
        <w:jc w:val="both"/>
      </w:pPr>
      <w:r>
        <w:t xml:space="preserve">Признаки текста. Виды связей предложений в тексте. Способы изложения и типы текстов. Особенности композиции и конструктивные приемы текста. Абзац. Виды преобразования текста. Корректировка текста. Тезисы. Конспект. Выписки. Реферат. Аннотация. Составление </w:t>
      </w:r>
      <w:r>
        <w:t>сложного плана и тезисов статьи А. Кони о Л. Толстом.</w:t>
      </w:r>
    </w:p>
    <w:p w14:paraId="6C3EE41C" w14:textId="77777777" w:rsidR="0062002E" w:rsidRDefault="0062002E">
      <w:pPr>
        <w:pStyle w:val="a3"/>
        <w:spacing w:before="139" w:line="360" w:lineRule="auto"/>
        <w:ind w:left="460" w:right="256" w:firstLine="350"/>
        <w:jc w:val="both"/>
      </w:pPr>
    </w:p>
    <w:p w14:paraId="52DB7B7C" w14:textId="77777777" w:rsidR="0062002E" w:rsidRDefault="0062002E">
      <w:pPr>
        <w:pStyle w:val="a3"/>
        <w:spacing w:before="139" w:line="360" w:lineRule="auto"/>
        <w:ind w:left="460" w:right="256" w:firstLine="350"/>
        <w:jc w:val="both"/>
      </w:pPr>
    </w:p>
    <w:p w14:paraId="481EEACA" w14:textId="77777777" w:rsidR="00E12C86" w:rsidRDefault="00E12C86">
      <w:pPr>
        <w:pStyle w:val="a3"/>
        <w:spacing w:before="139"/>
      </w:pPr>
    </w:p>
    <w:p w14:paraId="6522353A" w14:textId="372898E1" w:rsidR="00E12C86" w:rsidRDefault="006C033E">
      <w:pPr>
        <w:ind w:left="3637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 w:rsidR="0062002E"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класс</w:t>
      </w:r>
    </w:p>
    <w:p w14:paraId="6C60D6D9" w14:textId="77777777" w:rsidR="00E12C86" w:rsidRDefault="00E12C86">
      <w:pPr>
        <w:rPr>
          <w:sz w:val="24"/>
        </w:rPr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14:paraId="24CAF686" w14:textId="77777777" w:rsidR="00E12C86" w:rsidRDefault="00E12C86">
      <w:pPr>
        <w:pStyle w:val="a3"/>
        <w:spacing w:before="44"/>
        <w:rPr>
          <w:b/>
          <w:sz w:val="20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2"/>
        <w:gridCol w:w="2836"/>
      </w:tblGrid>
      <w:tr w:rsidR="00E12C86" w14:paraId="54162BE8" w14:textId="77777777">
        <w:trPr>
          <w:trHeight w:val="370"/>
        </w:trPr>
        <w:tc>
          <w:tcPr>
            <w:tcW w:w="5162" w:type="dxa"/>
          </w:tcPr>
          <w:p w14:paraId="19604A0C" w14:textId="77777777" w:rsidR="00E12C86" w:rsidRDefault="006C033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(тема)</w:t>
            </w:r>
          </w:p>
        </w:tc>
        <w:tc>
          <w:tcPr>
            <w:tcW w:w="2836" w:type="dxa"/>
          </w:tcPr>
          <w:p w14:paraId="1E058042" w14:textId="77777777" w:rsidR="00E12C86" w:rsidRDefault="006C033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E12C86" w14:paraId="05EBD860" w14:textId="77777777">
        <w:trPr>
          <w:trHeight w:val="520"/>
        </w:trPr>
        <w:tc>
          <w:tcPr>
            <w:tcW w:w="5162" w:type="dxa"/>
          </w:tcPr>
          <w:p w14:paraId="719F4B81" w14:textId="77777777" w:rsidR="00E12C86" w:rsidRDefault="006C033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2836" w:type="dxa"/>
          </w:tcPr>
          <w:p w14:paraId="0720871B" w14:textId="77777777" w:rsidR="00E12C86" w:rsidRDefault="006C033E">
            <w:pPr>
              <w:pStyle w:val="TableParagraph"/>
              <w:spacing w:before="1"/>
              <w:ind w:right="13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E12C86" w14:paraId="3C071D26" w14:textId="77777777">
        <w:trPr>
          <w:trHeight w:val="515"/>
        </w:trPr>
        <w:tc>
          <w:tcPr>
            <w:tcW w:w="5162" w:type="dxa"/>
          </w:tcPr>
          <w:p w14:paraId="43D88BE1" w14:textId="77777777" w:rsidR="00E12C86" w:rsidRDefault="006C033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2836" w:type="dxa"/>
          </w:tcPr>
          <w:p w14:paraId="657B08A2" w14:textId="77777777" w:rsidR="00E12C86" w:rsidRDefault="006C033E">
            <w:pPr>
              <w:pStyle w:val="TableParagraph"/>
              <w:spacing w:before="1"/>
              <w:ind w:right="128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</w:tr>
      <w:tr w:rsidR="00E12C86" w14:paraId="7B5F368F" w14:textId="77777777">
        <w:trPr>
          <w:trHeight w:val="520"/>
        </w:trPr>
        <w:tc>
          <w:tcPr>
            <w:tcW w:w="5162" w:type="dxa"/>
          </w:tcPr>
          <w:p w14:paraId="77F5FCAA" w14:textId="77777777" w:rsidR="00E12C86" w:rsidRDefault="006C033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Речь.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  <w:r>
              <w:rPr>
                <w:spacing w:val="-4"/>
                <w:sz w:val="24"/>
              </w:rPr>
              <w:t xml:space="preserve"> Текст</w:t>
            </w:r>
          </w:p>
        </w:tc>
        <w:tc>
          <w:tcPr>
            <w:tcW w:w="2836" w:type="dxa"/>
          </w:tcPr>
          <w:p w14:paraId="32EAF900" w14:textId="77777777" w:rsidR="00E12C86" w:rsidRDefault="006C033E">
            <w:pPr>
              <w:pStyle w:val="TableParagraph"/>
              <w:spacing w:before="1"/>
              <w:ind w:right="128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E12C86" w14:paraId="1746FBD9" w14:textId="77777777">
        <w:trPr>
          <w:trHeight w:val="515"/>
        </w:trPr>
        <w:tc>
          <w:tcPr>
            <w:tcW w:w="5162" w:type="dxa"/>
          </w:tcPr>
          <w:p w14:paraId="0EBD09AF" w14:textId="77777777" w:rsidR="00E12C86" w:rsidRDefault="006C033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2836" w:type="dxa"/>
          </w:tcPr>
          <w:p w14:paraId="05292A43" w14:textId="77777777" w:rsidR="00E12C86" w:rsidRDefault="006C033E">
            <w:pPr>
              <w:pStyle w:val="TableParagraph"/>
              <w:spacing w:before="1"/>
              <w:ind w:right="128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62002E" w14:paraId="54D1C847" w14:textId="77777777">
        <w:trPr>
          <w:trHeight w:val="515"/>
        </w:trPr>
        <w:tc>
          <w:tcPr>
            <w:tcW w:w="5162" w:type="dxa"/>
          </w:tcPr>
          <w:p w14:paraId="3A688F4E" w14:textId="4A6222CA" w:rsidR="0062002E" w:rsidRDefault="0062002E">
            <w:pPr>
              <w:pStyle w:val="TableParagraph"/>
              <w:spacing w:before="1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Промежуточная </w:t>
            </w:r>
            <w:proofErr w:type="gramStart"/>
            <w:r>
              <w:rPr>
                <w:spacing w:val="-2"/>
                <w:sz w:val="24"/>
              </w:rPr>
              <w:t>аттестация .Результат</w:t>
            </w:r>
            <w:proofErr w:type="gramEnd"/>
            <w:r>
              <w:rPr>
                <w:spacing w:val="-2"/>
                <w:sz w:val="24"/>
              </w:rPr>
              <w:t xml:space="preserve"> выполнения тематических проверочных работ</w:t>
            </w:r>
          </w:p>
        </w:tc>
        <w:tc>
          <w:tcPr>
            <w:tcW w:w="2836" w:type="dxa"/>
          </w:tcPr>
          <w:p w14:paraId="584E7455" w14:textId="77777777" w:rsidR="0062002E" w:rsidRDefault="0062002E">
            <w:pPr>
              <w:pStyle w:val="TableParagraph"/>
              <w:spacing w:before="1"/>
              <w:ind w:right="1283"/>
              <w:jc w:val="right"/>
              <w:rPr>
                <w:spacing w:val="-5"/>
                <w:sz w:val="24"/>
              </w:rPr>
            </w:pPr>
          </w:p>
        </w:tc>
      </w:tr>
    </w:tbl>
    <w:p w14:paraId="19386D74" w14:textId="77777777" w:rsidR="00E12C86" w:rsidRDefault="00E12C86">
      <w:pPr>
        <w:pStyle w:val="a3"/>
        <w:rPr>
          <w:b/>
        </w:rPr>
      </w:pPr>
    </w:p>
    <w:p w14:paraId="24CBC8C5" w14:textId="77777777" w:rsidR="00E12C86" w:rsidRDefault="00E12C86">
      <w:pPr>
        <w:pStyle w:val="a3"/>
        <w:rPr>
          <w:b/>
        </w:rPr>
      </w:pPr>
    </w:p>
    <w:p w14:paraId="38E1E7F0" w14:textId="77777777" w:rsidR="00E12C86" w:rsidRDefault="00E12C86">
      <w:pPr>
        <w:pStyle w:val="a3"/>
        <w:rPr>
          <w:b/>
        </w:rPr>
      </w:pPr>
    </w:p>
    <w:p w14:paraId="4D8BA8C5" w14:textId="77777777" w:rsidR="00E12C86" w:rsidRDefault="00E12C86">
      <w:pPr>
        <w:pStyle w:val="a3"/>
        <w:rPr>
          <w:b/>
        </w:rPr>
      </w:pPr>
    </w:p>
    <w:p w14:paraId="01D66B75" w14:textId="77777777" w:rsidR="00E12C86" w:rsidRDefault="00E12C86">
      <w:pPr>
        <w:pStyle w:val="a3"/>
        <w:rPr>
          <w:b/>
        </w:rPr>
      </w:pPr>
    </w:p>
    <w:p w14:paraId="19E50B79" w14:textId="77777777" w:rsidR="00E12C86" w:rsidRDefault="00E12C86">
      <w:pPr>
        <w:pStyle w:val="a3"/>
        <w:rPr>
          <w:b/>
        </w:rPr>
      </w:pPr>
    </w:p>
    <w:p w14:paraId="02F5DBA2" w14:textId="77777777" w:rsidR="00E12C86" w:rsidRDefault="00E12C86">
      <w:pPr>
        <w:pStyle w:val="a3"/>
        <w:rPr>
          <w:b/>
        </w:rPr>
      </w:pPr>
    </w:p>
    <w:p w14:paraId="2CF78296" w14:textId="77777777" w:rsidR="00E12C86" w:rsidRDefault="00E12C86">
      <w:pPr>
        <w:pStyle w:val="a3"/>
        <w:rPr>
          <w:b/>
        </w:rPr>
      </w:pPr>
    </w:p>
    <w:p w14:paraId="2E5978D5" w14:textId="77777777" w:rsidR="00E12C86" w:rsidRDefault="00E12C86">
      <w:pPr>
        <w:pStyle w:val="a3"/>
        <w:rPr>
          <w:b/>
        </w:rPr>
      </w:pPr>
    </w:p>
    <w:p w14:paraId="397D40AC" w14:textId="77777777" w:rsidR="00E12C86" w:rsidRDefault="00E12C86">
      <w:pPr>
        <w:pStyle w:val="a3"/>
        <w:rPr>
          <w:b/>
        </w:rPr>
      </w:pPr>
    </w:p>
    <w:p w14:paraId="1526D04B" w14:textId="77777777" w:rsidR="00E12C86" w:rsidRDefault="00E12C86">
      <w:pPr>
        <w:pStyle w:val="a3"/>
        <w:rPr>
          <w:b/>
        </w:rPr>
      </w:pPr>
    </w:p>
    <w:p w14:paraId="0D117D81" w14:textId="77777777" w:rsidR="00E12C86" w:rsidRDefault="00E12C86">
      <w:pPr>
        <w:pStyle w:val="a3"/>
        <w:rPr>
          <w:b/>
        </w:rPr>
      </w:pPr>
    </w:p>
    <w:p w14:paraId="73087070" w14:textId="77777777" w:rsidR="00E12C86" w:rsidRDefault="00E12C86">
      <w:pPr>
        <w:pStyle w:val="a3"/>
        <w:rPr>
          <w:b/>
        </w:rPr>
      </w:pPr>
    </w:p>
    <w:p w14:paraId="25CE69D5" w14:textId="77777777" w:rsidR="00E12C86" w:rsidRDefault="00E12C86">
      <w:pPr>
        <w:pStyle w:val="a3"/>
        <w:rPr>
          <w:b/>
        </w:rPr>
      </w:pPr>
    </w:p>
    <w:p w14:paraId="7ABECEA4" w14:textId="77777777" w:rsidR="00E12C86" w:rsidRDefault="00E12C86">
      <w:pPr>
        <w:pStyle w:val="a3"/>
        <w:rPr>
          <w:b/>
        </w:rPr>
      </w:pPr>
    </w:p>
    <w:p w14:paraId="050A679D" w14:textId="77777777" w:rsidR="00E12C86" w:rsidRDefault="00E12C86">
      <w:pPr>
        <w:pStyle w:val="a3"/>
        <w:rPr>
          <w:b/>
        </w:rPr>
      </w:pPr>
    </w:p>
    <w:p w14:paraId="7B35933A" w14:textId="77777777" w:rsidR="00E12C86" w:rsidRDefault="00E12C86">
      <w:pPr>
        <w:pStyle w:val="a3"/>
        <w:rPr>
          <w:b/>
        </w:rPr>
      </w:pPr>
    </w:p>
    <w:p w14:paraId="515E03D1" w14:textId="77777777" w:rsidR="00E12C86" w:rsidRDefault="00E12C86">
      <w:pPr>
        <w:pStyle w:val="a3"/>
        <w:rPr>
          <w:b/>
        </w:rPr>
      </w:pPr>
    </w:p>
    <w:p w14:paraId="1EC54A8F" w14:textId="77777777" w:rsidR="00E12C86" w:rsidRDefault="00E12C86">
      <w:pPr>
        <w:pStyle w:val="a3"/>
        <w:rPr>
          <w:b/>
        </w:rPr>
      </w:pPr>
    </w:p>
    <w:p w14:paraId="11CA1D6E" w14:textId="77777777" w:rsidR="00E12C86" w:rsidRDefault="00E12C86">
      <w:pPr>
        <w:pStyle w:val="a3"/>
        <w:rPr>
          <w:b/>
        </w:rPr>
      </w:pPr>
    </w:p>
    <w:p w14:paraId="11D7B166" w14:textId="77777777" w:rsidR="00E12C86" w:rsidRDefault="00E12C86">
      <w:pPr>
        <w:pStyle w:val="a3"/>
        <w:rPr>
          <w:b/>
        </w:rPr>
      </w:pPr>
    </w:p>
    <w:p w14:paraId="1ABD3E85" w14:textId="77777777" w:rsidR="00E12C86" w:rsidRDefault="00E12C86">
      <w:pPr>
        <w:pStyle w:val="a3"/>
        <w:rPr>
          <w:b/>
        </w:rPr>
      </w:pPr>
    </w:p>
    <w:p w14:paraId="69142B16" w14:textId="77777777" w:rsidR="00E12C86" w:rsidRDefault="00E12C86">
      <w:pPr>
        <w:pStyle w:val="a3"/>
        <w:rPr>
          <w:b/>
        </w:rPr>
      </w:pPr>
    </w:p>
    <w:p w14:paraId="45C5E2BA" w14:textId="77777777" w:rsidR="00E12C86" w:rsidRDefault="00E12C86">
      <w:pPr>
        <w:pStyle w:val="a3"/>
        <w:rPr>
          <w:b/>
        </w:rPr>
      </w:pPr>
    </w:p>
    <w:p w14:paraId="5397DD73" w14:textId="77777777" w:rsidR="00E12C86" w:rsidRDefault="00E12C86">
      <w:pPr>
        <w:pStyle w:val="a3"/>
        <w:rPr>
          <w:b/>
        </w:rPr>
      </w:pPr>
    </w:p>
    <w:p w14:paraId="0417637E" w14:textId="77777777" w:rsidR="00E12C86" w:rsidRDefault="00E12C86">
      <w:pPr>
        <w:pStyle w:val="a3"/>
        <w:rPr>
          <w:b/>
        </w:rPr>
      </w:pPr>
    </w:p>
    <w:p w14:paraId="3711F8B3" w14:textId="77777777" w:rsidR="00E12C86" w:rsidRDefault="00E12C86">
      <w:pPr>
        <w:rPr>
          <w:sz w:val="24"/>
        </w:rPr>
        <w:sectPr w:rsidR="00E12C86">
          <w:type w:val="continuous"/>
          <w:pgSz w:w="11910" w:h="16840"/>
          <w:pgMar w:top="700" w:right="460" w:bottom="280" w:left="620" w:header="720" w:footer="720" w:gutter="0"/>
          <w:cols w:space="720"/>
        </w:sectPr>
      </w:pPr>
    </w:p>
    <w:p w14:paraId="735BE5AF" w14:textId="77777777" w:rsidR="00E12C86" w:rsidRDefault="00E12C86">
      <w:pPr>
        <w:rPr>
          <w:sz w:val="24"/>
        </w:rPr>
        <w:sectPr w:rsidR="00E12C86">
          <w:type w:val="continuous"/>
          <w:pgSz w:w="11910" w:h="16840"/>
          <w:pgMar w:top="700" w:right="460" w:bottom="280" w:left="620" w:header="720" w:footer="720" w:gutter="0"/>
          <w:cols w:space="720"/>
        </w:sectPr>
      </w:pPr>
      <w:bookmarkStart w:id="0" w:name="Календарно-тематическое_планирование_11_"/>
      <w:bookmarkEnd w:id="0"/>
    </w:p>
    <w:p w14:paraId="27876229" w14:textId="77777777" w:rsidR="00E12C86" w:rsidRDefault="006C033E">
      <w:pPr>
        <w:spacing w:before="61" w:line="273" w:lineRule="auto"/>
        <w:ind w:left="3952" w:right="36" w:hanging="2531"/>
        <w:rPr>
          <w:b/>
          <w:sz w:val="24"/>
        </w:rPr>
      </w:pPr>
      <w:r>
        <w:rPr>
          <w:b/>
          <w:sz w:val="24"/>
        </w:rPr>
        <w:lastRenderedPageBreak/>
        <w:t>Описание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учебно-методического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материально-технического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обеспечения образовательного процесса.</w:t>
      </w:r>
    </w:p>
    <w:p w14:paraId="0FCD94D7" w14:textId="77777777" w:rsidR="00E12C86" w:rsidRDefault="006C033E">
      <w:pPr>
        <w:spacing w:before="196"/>
        <w:ind w:left="160"/>
        <w:rPr>
          <w:b/>
          <w:i/>
          <w:sz w:val="24"/>
        </w:rPr>
      </w:pPr>
      <w:bookmarkStart w:id="1" w:name="Литература_для_учителя"/>
      <w:bookmarkEnd w:id="1"/>
      <w:r>
        <w:rPr>
          <w:b/>
          <w:i/>
          <w:color w:val="4F81BC"/>
          <w:sz w:val="24"/>
        </w:rPr>
        <w:t>Литература</w:t>
      </w:r>
      <w:r>
        <w:rPr>
          <w:b/>
          <w:i/>
          <w:color w:val="4F81BC"/>
          <w:spacing w:val="-1"/>
          <w:sz w:val="24"/>
        </w:rPr>
        <w:t xml:space="preserve"> </w:t>
      </w:r>
      <w:r>
        <w:rPr>
          <w:b/>
          <w:i/>
          <w:color w:val="4F81BC"/>
          <w:sz w:val="24"/>
        </w:rPr>
        <w:t xml:space="preserve">для </w:t>
      </w:r>
      <w:r>
        <w:rPr>
          <w:b/>
          <w:i/>
          <w:color w:val="4F81BC"/>
          <w:spacing w:val="-2"/>
          <w:sz w:val="24"/>
        </w:rPr>
        <w:t>учителя</w:t>
      </w:r>
    </w:p>
    <w:p w14:paraId="5CD3BCB1" w14:textId="77777777" w:rsidR="00E12C86" w:rsidRDefault="006C033E">
      <w:pPr>
        <w:pStyle w:val="a4"/>
        <w:numPr>
          <w:ilvl w:val="0"/>
          <w:numId w:val="1"/>
        </w:numPr>
        <w:tabs>
          <w:tab w:val="left" w:pos="1170"/>
        </w:tabs>
        <w:spacing w:before="52"/>
        <w:ind w:left="1170" w:hanging="710"/>
        <w:rPr>
          <w:sz w:val="24"/>
        </w:rPr>
      </w:pPr>
      <w:r>
        <w:rPr>
          <w:sz w:val="24"/>
        </w:rPr>
        <w:t>Алексеев</w:t>
      </w:r>
      <w:r>
        <w:rPr>
          <w:spacing w:val="51"/>
          <w:sz w:val="24"/>
        </w:rPr>
        <w:t xml:space="preserve"> </w:t>
      </w:r>
      <w:r>
        <w:rPr>
          <w:sz w:val="24"/>
        </w:rPr>
        <w:t>Ф.</w:t>
      </w:r>
      <w:r>
        <w:rPr>
          <w:spacing w:val="52"/>
          <w:sz w:val="24"/>
        </w:rPr>
        <w:t xml:space="preserve"> </w:t>
      </w:r>
      <w:r>
        <w:rPr>
          <w:sz w:val="24"/>
        </w:rPr>
        <w:t>Все</w:t>
      </w:r>
      <w:r>
        <w:rPr>
          <w:spacing w:val="5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5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5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5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51"/>
          <w:sz w:val="24"/>
        </w:rPr>
        <w:t xml:space="preserve"> </w:t>
      </w:r>
      <w:r>
        <w:rPr>
          <w:sz w:val="24"/>
        </w:rPr>
        <w:t>для</w:t>
      </w:r>
      <w:r>
        <w:rPr>
          <w:spacing w:val="51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62"/>
          <w:sz w:val="24"/>
        </w:rPr>
        <w:t xml:space="preserve"> </w:t>
      </w:r>
      <w:r>
        <w:rPr>
          <w:sz w:val="24"/>
        </w:rPr>
        <w:t>–</w:t>
      </w:r>
      <w:r>
        <w:rPr>
          <w:spacing w:val="53"/>
          <w:sz w:val="24"/>
        </w:rPr>
        <w:t xml:space="preserve"> </w:t>
      </w:r>
      <w:r>
        <w:rPr>
          <w:spacing w:val="-5"/>
          <w:sz w:val="24"/>
        </w:rPr>
        <w:t>М.:</w:t>
      </w:r>
    </w:p>
    <w:p w14:paraId="41FAC22B" w14:textId="77777777" w:rsidR="00E12C86" w:rsidRDefault="006C033E">
      <w:pPr>
        <w:pStyle w:val="a3"/>
        <w:spacing w:before="25"/>
        <w:ind w:left="1171"/>
      </w:pPr>
      <w:r>
        <w:t>«Издательство</w:t>
      </w:r>
      <w:r>
        <w:rPr>
          <w:spacing w:val="-6"/>
        </w:rPr>
        <w:t xml:space="preserve"> </w:t>
      </w:r>
      <w:r>
        <w:t>АСТ»,</w:t>
      </w:r>
      <w:r>
        <w:rPr>
          <w:spacing w:val="-5"/>
        </w:rPr>
        <w:t xml:space="preserve"> </w:t>
      </w:r>
      <w:r>
        <w:rPr>
          <w:spacing w:val="-2"/>
        </w:rPr>
        <w:t>2018.</w:t>
      </w:r>
    </w:p>
    <w:p w14:paraId="4BF7CCBA" w14:textId="77777777" w:rsidR="00E12C86" w:rsidRDefault="006C033E">
      <w:pPr>
        <w:pStyle w:val="a4"/>
        <w:numPr>
          <w:ilvl w:val="0"/>
          <w:numId w:val="1"/>
        </w:numPr>
        <w:tabs>
          <w:tab w:val="left" w:pos="1170"/>
        </w:tabs>
        <w:spacing w:before="47"/>
        <w:ind w:left="1170" w:hanging="710"/>
        <w:rPr>
          <w:sz w:val="24"/>
        </w:rPr>
      </w:pPr>
      <w:proofErr w:type="spellStart"/>
      <w:r>
        <w:rPr>
          <w:sz w:val="24"/>
        </w:rPr>
        <w:t>Альбеткова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Р.И.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словесность.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к словесности.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2"/>
          <w:sz w:val="24"/>
        </w:rPr>
        <w:t xml:space="preserve"> 2009.</w:t>
      </w:r>
    </w:p>
    <w:p w14:paraId="7C75E4FE" w14:textId="77777777" w:rsidR="00E12C86" w:rsidRDefault="006C033E">
      <w:pPr>
        <w:pStyle w:val="a4"/>
        <w:numPr>
          <w:ilvl w:val="0"/>
          <w:numId w:val="1"/>
        </w:numPr>
        <w:tabs>
          <w:tab w:val="left" w:pos="1170"/>
        </w:tabs>
        <w:spacing w:before="38"/>
        <w:ind w:left="1170" w:hanging="710"/>
        <w:rPr>
          <w:sz w:val="24"/>
        </w:rPr>
      </w:pPr>
      <w:r>
        <w:rPr>
          <w:sz w:val="24"/>
        </w:rPr>
        <w:t>Горшков</w:t>
      </w:r>
      <w:r>
        <w:rPr>
          <w:spacing w:val="-2"/>
          <w:sz w:val="24"/>
        </w:rPr>
        <w:t xml:space="preserve"> </w:t>
      </w:r>
      <w:r>
        <w:rPr>
          <w:sz w:val="24"/>
        </w:rPr>
        <w:t>А.И.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словесность.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Дрофа,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2000.</w:t>
      </w:r>
    </w:p>
    <w:p w14:paraId="51DED3EA" w14:textId="77777777" w:rsidR="00E12C86" w:rsidRDefault="006C033E">
      <w:pPr>
        <w:pStyle w:val="a4"/>
        <w:numPr>
          <w:ilvl w:val="0"/>
          <w:numId w:val="1"/>
        </w:numPr>
        <w:tabs>
          <w:tab w:val="left" w:pos="1171"/>
        </w:tabs>
        <w:spacing w:before="38" w:line="259" w:lineRule="auto"/>
        <w:ind w:right="252"/>
        <w:rPr>
          <w:sz w:val="24"/>
        </w:rPr>
      </w:pPr>
      <w:proofErr w:type="spellStart"/>
      <w:r>
        <w:rPr>
          <w:sz w:val="24"/>
        </w:rPr>
        <w:t>Нарушевич</w:t>
      </w:r>
      <w:proofErr w:type="spellEnd"/>
      <w:r>
        <w:rPr>
          <w:sz w:val="24"/>
        </w:rPr>
        <w:t xml:space="preserve"> А.Г. Средства выразительности на ЕГЭ и ОГЭ. 9-11 классы. </w:t>
      </w:r>
      <w:proofErr w:type="spellStart"/>
      <w:r>
        <w:rPr>
          <w:sz w:val="24"/>
        </w:rPr>
        <w:t>Ростов</w:t>
      </w:r>
      <w:proofErr w:type="spellEnd"/>
      <w:r>
        <w:rPr>
          <w:sz w:val="24"/>
        </w:rPr>
        <w:t>-на-Дону:</w:t>
      </w:r>
      <w:r>
        <w:rPr>
          <w:spacing w:val="40"/>
          <w:sz w:val="24"/>
        </w:rPr>
        <w:t xml:space="preserve"> </w:t>
      </w:r>
      <w:r>
        <w:rPr>
          <w:sz w:val="24"/>
        </w:rPr>
        <w:t>Легион, 2017.</w:t>
      </w:r>
    </w:p>
    <w:p w14:paraId="6C74AAB8" w14:textId="77777777" w:rsidR="00E12C86" w:rsidRDefault="006C033E">
      <w:pPr>
        <w:pStyle w:val="a4"/>
        <w:numPr>
          <w:ilvl w:val="0"/>
          <w:numId w:val="1"/>
        </w:numPr>
        <w:tabs>
          <w:tab w:val="left" w:pos="1170"/>
        </w:tabs>
        <w:spacing w:before="24"/>
        <w:ind w:left="1170" w:hanging="710"/>
        <w:rPr>
          <w:sz w:val="24"/>
        </w:rPr>
      </w:pPr>
      <w:proofErr w:type="spellStart"/>
      <w:r>
        <w:rPr>
          <w:sz w:val="24"/>
        </w:rPr>
        <w:t>Сергушева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С.В.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Комплексный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Санкт-Петербург:</w:t>
      </w:r>
      <w:r>
        <w:rPr>
          <w:spacing w:val="-5"/>
          <w:sz w:val="24"/>
        </w:rPr>
        <w:t xml:space="preserve"> </w:t>
      </w:r>
      <w:r>
        <w:rPr>
          <w:sz w:val="24"/>
        </w:rPr>
        <w:t>«Литера»,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2005.</w:t>
      </w:r>
    </w:p>
    <w:p w14:paraId="52C65891" w14:textId="77777777" w:rsidR="00E12C86" w:rsidRDefault="00E12C86">
      <w:pPr>
        <w:pStyle w:val="a3"/>
        <w:spacing w:before="85"/>
      </w:pPr>
    </w:p>
    <w:p w14:paraId="1E40991B" w14:textId="77777777" w:rsidR="00E12C86" w:rsidRDefault="006C033E">
      <w:pPr>
        <w:pStyle w:val="1"/>
        <w:ind w:left="4077"/>
      </w:pPr>
      <w:bookmarkStart w:id="2" w:name="Литература_для_учащихся"/>
      <w:bookmarkEnd w:id="2"/>
      <w:r>
        <w:t>Литература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rPr>
          <w:spacing w:val="-2"/>
        </w:rPr>
        <w:t>учащихся</w:t>
      </w:r>
    </w:p>
    <w:p w14:paraId="2F3E5FE6" w14:textId="77777777" w:rsidR="00E12C86" w:rsidRDefault="006C033E">
      <w:pPr>
        <w:pStyle w:val="a4"/>
        <w:numPr>
          <w:ilvl w:val="1"/>
          <w:numId w:val="1"/>
        </w:numPr>
        <w:tabs>
          <w:tab w:val="left" w:pos="1181"/>
        </w:tabs>
        <w:spacing w:before="52" w:line="235" w:lineRule="auto"/>
        <w:ind w:right="261"/>
        <w:rPr>
          <w:sz w:val="24"/>
        </w:rPr>
      </w:pPr>
      <w:r>
        <w:rPr>
          <w:sz w:val="24"/>
        </w:rPr>
        <w:t>Анненкова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язык.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Знаки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препинания?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Это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просто.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 абитуриентов. Санкт-Петербург. Литера. 2014 г.</w:t>
      </w:r>
    </w:p>
    <w:p w14:paraId="06F1D226" w14:textId="77777777" w:rsidR="00E12C86" w:rsidRDefault="006C033E">
      <w:pPr>
        <w:pStyle w:val="a4"/>
        <w:numPr>
          <w:ilvl w:val="1"/>
          <w:numId w:val="1"/>
        </w:numPr>
        <w:tabs>
          <w:tab w:val="left" w:pos="1181"/>
        </w:tabs>
        <w:spacing w:before="52" w:line="237" w:lineRule="auto"/>
        <w:ind w:right="264"/>
        <w:rPr>
          <w:sz w:val="24"/>
        </w:rPr>
      </w:pPr>
      <w:r>
        <w:rPr>
          <w:sz w:val="24"/>
        </w:rPr>
        <w:t>Арбатова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Е.А</w:t>
      </w:r>
      <w:proofErr w:type="gramEnd"/>
      <w:r>
        <w:rPr>
          <w:sz w:val="24"/>
        </w:rPr>
        <w:t xml:space="preserve"> 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языка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 таблицах и схемах. </w:t>
      </w:r>
      <w:proofErr w:type="spellStart"/>
      <w:r>
        <w:rPr>
          <w:sz w:val="24"/>
        </w:rPr>
        <w:t>СанктПетербург</w:t>
      </w:r>
      <w:proofErr w:type="spellEnd"/>
      <w:r>
        <w:rPr>
          <w:sz w:val="24"/>
        </w:rPr>
        <w:t xml:space="preserve">. Литера. 2009 </w:t>
      </w:r>
      <w:r>
        <w:rPr>
          <w:spacing w:val="-6"/>
          <w:sz w:val="24"/>
        </w:rPr>
        <w:t>г.</w:t>
      </w:r>
    </w:p>
    <w:p w14:paraId="0617BC3F" w14:textId="77777777" w:rsidR="00E12C86" w:rsidRDefault="006C033E">
      <w:pPr>
        <w:pStyle w:val="a4"/>
        <w:numPr>
          <w:ilvl w:val="1"/>
          <w:numId w:val="1"/>
        </w:numPr>
        <w:tabs>
          <w:tab w:val="left" w:pos="1181"/>
        </w:tabs>
        <w:spacing w:before="58" w:line="232" w:lineRule="auto"/>
        <w:ind w:right="253"/>
        <w:rPr>
          <w:sz w:val="24"/>
        </w:rPr>
      </w:pPr>
      <w:r>
        <w:rPr>
          <w:sz w:val="24"/>
        </w:rPr>
        <w:t>Арбатова</w:t>
      </w:r>
      <w:r>
        <w:rPr>
          <w:spacing w:val="40"/>
          <w:sz w:val="24"/>
        </w:rPr>
        <w:t xml:space="preserve"> </w:t>
      </w:r>
      <w:r>
        <w:rPr>
          <w:sz w:val="24"/>
        </w:rPr>
        <w:t>Е.А.</w:t>
      </w:r>
      <w:r>
        <w:rPr>
          <w:spacing w:val="40"/>
          <w:sz w:val="24"/>
        </w:rPr>
        <w:t xml:space="preserve"> </w:t>
      </w:r>
      <w:r>
        <w:rPr>
          <w:sz w:val="24"/>
        </w:rPr>
        <w:t>Синтаксис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пунктуация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языка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таблицах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схемах.</w:t>
      </w:r>
      <w:r>
        <w:rPr>
          <w:spacing w:val="40"/>
          <w:sz w:val="24"/>
        </w:rPr>
        <w:t xml:space="preserve"> </w:t>
      </w:r>
      <w:r>
        <w:rPr>
          <w:sz w:val="24"/>
        </w:rPr>
        <w:t>Санкт-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Петербург. Литера. 2014 г.</w:t>
      </w:r>
    </w:p>
    <w:p w14:paraId="579D7874" w14:textId="77777777" w:rsidR="00E12C86" w:rsidRDefault="006C033E">
      <w:pPr>
        <w:pStyle w:val="a4"/>
        <w:numPr>
          <w:ilvl w:val="1"/>
          <w:numId w:val="1"/>
        </w:numPr>
        <w:tabs>
          <w:tab w:val="left" w:pos="1180"/>
        </w:tabs>
        <w:spacing w:before="58"/>
        <w:ind w:left="1180" w:hanging="360"/>
        <w:rPr>
          <w:sz w:val="24"/>
        </w:rPr>
      </w:pPr>
      <w:r>
        <w:rPr>
          <w:sz w:val="24"/>
        </w:rPr>
        <w:t>Баева</w:t>
      </w:r>
      <w:r>
        <w:rPr>
          <w:spacing w:val="-4"/>
          <w:sz w:val="24"/>
        </w:rPr>
        <w:t xml:space="preserve"> </w:t>
      </w:r>
      <w:r>
        <w:rPr>
          <w:sz w:val="24"/>
        </w:rPr>
        <w:t>О.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Ораторское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 деловое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общение.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Новое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знание,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2002.</w:t>
      </w:r>
    </w:p>
    <w:p w14:paraId="4F22E37D" w14:textId="77777777" w:rsidR="00E12C86" w:rsidRDefault="006C033E">
      <w:pPr>
        <w:pStyle w:val="a4"/>
        <w:numPr>
          <w:ilvl w:val="1"/>
          <w:numId w:val="1"/>
        </w:numPr>
        <w:tabs>
          <w:tab w:val="left" w:pos="1180"/>
        </w:tabs>
        <w:spacing w:before="38"/>
        <w:ind w:left="1180" w:hanging="360"/>
        <w:rPr>
          <w:sz w:val="24"/>
        </w:rPr>
      </w:pPr>
      <w:r>
        <w:rPr>
          <w:sz w:val="24"/>
        </w:rPr>
        <w:t>Борисов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Роск</w:t>
      </w:r>
      <w:r>
        <w:rPr>
          <w:sz w:val="24"/>
        </w:rPr>
        <w:t>ошь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2000.</w:t>
      </w:r>
    </w:p>
    <w:p w14:paraId="087E1B17" w14:textId="77777777" w:rsidR="00E12C86" w:rsidRDefault="006C033E">
      <w:pPr>
        <w:pStyle w:val="a4"/>
        <w:numPr>
          <w:ilvl w:val="1"/>
          <w:numId w:val="1"/>
        </w:numPr>
        <w:tabs>
          <w:tab w:val="left" w:pos="1180"/>
        </w:tabs>
        <w:spacing w:before="38"/>
        <w:ind w:left="1180" w:hanging="360"/>
        <w:rPr>
          <w:sz w:val="24"/>
        </w:rPr>
      </w:pPr>
      <w:r>
        <w:rPr>
          <w:sz w:val="24"/>
        </w:rPr>
        <w:t>Дэйли</w:t>
      </w:r>
      <w:r>
        <w:rPr>
          <w:spacing w:val="-1"/>
          <w:sz w:val="24"/>
        </w:rPr>
        <w:t xml:space="preserve"> </w:t>
      </w:r>
      <w:r>
        <w:rPr>
          <w:sz w:val="24"/>
        </w:rPr>
        <w:t>К.,</w:t>
      </w:r>
      <w:r>
        <w:rPr>
          <w:spacing w:val="-7"/>
          <w:sz w:val="24"/>
        </w:rPr>
        <w:t xml:space="preserve"> </w:t>
      </w:r>
      <w:r>
        <w:rPr>
          <w:sz w:val="24"/>
        </w:rPr>
        <w:t>Дэйли-Каравелла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Научись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говорить:</w:t>
      </w:r>
      <w:r>
        <w:rPr>
          <w:spacing w:val="-7"/>
          <w:sz w:val="24"/>
        </w:rPr>
        <w:t xml:space="preserve"> </w:t>
      </w:r>
      <w:r>
        <w:rPr>
          <w:sz w:val="24"/>
        </w:rPr>
        <w:t>твой</w:t>
      </w:r>
      <w:r>
        <w:rPr>
          <w:spacing w:val="-1"/>
          <w:sz w:val="24"/>
        </w:rPr>
        <w:t xml:space="preserve"> </w:t>
      </w:r>
      <w:r>
        <w:rPr>
          <w:sz w:val="24"/>
        </w:rPr>
        <w:t>путь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успеху.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СПб.,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2004.</w:t>
      </w:r>
    </w:p>
    <w:p w14:paraId="68E1EB50" w14:textId="77777777" w:rsidR="00E12C86" w:rsidRDefault="006C033E">
      <w:pPr>
        <w:pStyle w:val="a4"/>
        <w:numPr>
          <w:ilvl w:val="1"/>
          <w:numId w:val="1"/>
        </w:numPr>
        <w:tabs>
          <w:tab w:val="left" w:pos="1180"/>
        </w:tabs>
        <w:spacing w:before="33"/>
        <w:ind w:left="1180" w:hanging="360"/>
        <w:rPr>
          <w:sz w:val="24"/>
        </w:rPr>
      </w:pPr>
      <w:r>
        <w:rPr>
          <w:sz w:val="24"/>
        </w:rPr>
        <w:t>Каширина</w:t>
      </w:r>
      <w:r>
        <w:rPr>
          <w:spacing w:val="-5"/>
          <w:sz w:val="24"/>
        </w:rPr>
        <w:t xml:space="preserve"> </w:t>
      </w:r>
      <w:r>
        <w:rPr>
          <w:sz w:val="24"/>
        </w:rPr>
        <w:t>Т.Г.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2"/>
          <w:sz w:val="24"/>
        </w:rPr>
        <w:t xml:space="preserve"> </w:t>
      </w:r>
      <w:r>
        <w:rPr>
          <w:sz w:val="24"/>
        </w:rPr>
        <w:t>языку.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Москва.</w:t>
      </w:r>
      <w:r>
        <w:rPr>
          <w:spacing w:val="-2"/>
          <w:sz w:val="24"/>
        </w:rPr>
        <w:t xml:space="preserve"> </w:t>
      </w:r>
      <w:r>
        <w:rPr>
          <w:sz w:val="24"/>
        </w:rPr>
        <w:t>Эксмо.</w:t>
      </w:r>
      <w:r>
        <w:rPr>
          <w:spacing w:val="-2"/>
          <w:sz w:val="24"/>
        </w:rPr>
        <w:t xml:space="preserve"> </w:t>
      </w:r>
      <w:r>
        <w:rPr>
          <w:sz w:val="24"/>
        </w:rPr>
        <w:t>2010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14:paraId="3E0D517A" w14:textId="77777777" w:rsidR="00E12C86" w:rsidRDefault="006C033E">
      <w:pPr>
        <w:pStyle w:val="a4"/>
        <w:numPr>
          <w:ilvl w:val="1"/>
          <w:numId w:val="1"/>
        </w:numPr>
        <w:tabs>
          <w:tab w:val="left" w:pos="1181"/>
        </w:tabs>
        <w:spacing w:before="48" w:line="235" w:lineRule="auto"/>
        <w:ind w:right="253"/>
        <w:rPr>
          <w:sz w:val="24"/>
        </w:rPr>
      </w:pPr>
      <w:r>
        <w:rPr>
          <w:sz w:val="24"/>
        </w:rPr>
        <w:t>Прядко В.А. Фонетика, лексика</w:t>
      </w:r>
      <w:r>
        <w:rPr>
          <w:spacing w:val="-1"/>
          <w:sz w:val="24"/>
        </w:rPr>
        <w:t xml:space="preserve"> </w:t>
      </w:r>
      <w:r>
        <w:rPr>
          <w:sz w:val="24"/>
        </w:rPr>
        <w:t>и фразеология русского 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в таблицах и схемах. Санкт- Петербург. Литера. 2014 г.</w:t>
      </w:r>
    </w:p>
    <w:p w14:paraId="1FFB8100" w14:textId="77777777" w:rsidR="00E12C86" w:rsidRDefault="006C033E">
      <w:pPr>
        <w:pStyle w:val="a4"/>
        <w:numPr>
          <w:ilvl w:val="1"/>
          <w:numId w:val="1"/>
        </w:numPr>
        <w:tabs>
          <w:tab w:val="left" w:pos="1180"/>
        </w:tabs>
        <w:spacing w:before="54" w:line="317" w:lineRule="exact"/>
        <w:ind w:left="1180" w:hanging="360"/>
        <w:rPr>
          <w:sz w:val="24"/>
        </w:rPr>
      </w:pPr>
      <w:r>
        <w:rPr>
          <w:sz w:val="24"/>
        </w:rPr>
        <w:t>Родина</w:t>
      </w:r>
      <w:r>
        <w:rPr>
          <w:spacing w:val="-7"/>
          <w:sz w:val="24"/>
        </w:rPr>
        <w:t xml:space="preserve"> </w:t>
      </w:r>
      <w:r>
        <w:rPr>
          <w:sz w:val="24"/>
        </w:rPr>
        <w:t>И.О.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2"/>
          <w:sz w:val="24"/>
        </w:rPr>
        <w:t xml:space="preserve"> </w:t>
      </w:r>
      <w:r>
        <w:rPr>
          <w:sz w:val="24"/>
        </w:rPr>
        <w:t>языку.</w:t>
      </w:r>
      <w:r>
        <w:rPr>
          <w:spacing w:val="-2"/>
          <w:sz w:val="24"/>
        </w:rPr>
        <w:t xml:space="preserve"> </w:t>
      </w:r>
      <w:r>
        <w:rPr>
          <w:sz w:val="24"/>
        </w:rPr>
        <w:t>6-7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Ростов</w:t>
      </w:r>
      <w:proofErr w:type="spellEnd"/>
      <w:r>
        <w:rPr>
          <w:sz w:val="24"/>
        </w:rPr>
        <w:t>-на-Дону.</w:t>
      </w:r>
      <w:r>
        <w:rPr>
          <w:spacing w:val="-2"/>
          <w:sz w:val="24"/>
        </w:rPr>
        <w:t xml:space="preserve"> Серия</w:t>
      </w:r>
    </w:p>
    <w:p w14:paraId="0E90A203" w14:textId="77777777" w:rsidR="00E12C86" w:rsidRDefault="006C033E">
      <w:pPr>
        <w:pStyle w:val="a3"/>
        <w:spacing w:line="271" w:lineRule="exact"/>
        <w:ind w:left="1181"/>
      </w:pPr>
      <w:r>
        <w:t>«Школьный</w:t>
      </w:r>
      <w:r>
        <w:rPr>
          <w:spacing w:val="-3"/>
        </w:rPr>
        <w:t xml:space="preserve"> </w:t>
      </w:r>
      <w:r>
        <w:t>репетитор».</w:t>
      </w:r>
      <w:r>
        <w:rPr>
          <w:spacing w:val="-4"/>
        </w:rPr>
        <w:t xml:space="preserve"> </w:t>
      </w:r>
      <w:r>
        <w:t>2010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14:paraId="5DA40BBA" w14:textId="77777777" w:rsidR="00E12C86" w:rsidRDefault="006C033E">
      <w:pPr>
        <w:pStyle w:val="a4"/>
        <w:numPr>
          <w:ilvl w:val="1"/>
          <w:numId w:val="1"/>
        </w:numPr>
        <w:tabs>
          <w:tab w:val="left" w:pos="1180"/>
        </w:tabs>
        <w:spacing w:before="57"/>
        <w:ind w:left="1180" w:hanging="360"/>
        <w:rPr>
          <w:sz w:val="24"/>
        </w:rPr>
      </w:pPr>
      <w:r>
        <w:rPr>
          <w:sz w:val="24"/>
        </w:rPr>
        <w:t>Рождественский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3"/>
          <w:sz w:val="24"/>
        </w:rPr>
        <w:t xml:space="preserve"> </w:t>
      </w:r>
      <w:r>
        <w:rPr>
          <w:sz w:val="24"/>
        </w:rPr>
        <w:t>риторики.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Флинта,</w:t>
      </w:r>
      <w:r>
        <w:rPr>
          <w:spacing w:val="-3"/>
          <w:sz w:val="24"/>
        </w:rPr>
        <w:t xml:space="preserve"> </w:t>
      </w:r>
      <w:r>
        <w:rPr>
          <w:sz w:val="24"/>
        </w:rPr>
        <w:t>Наука,</w:t>
      </w:r>
      <w:r>
        <w:rPr>
          <w:spacing w:val="-2"/>
          <w:sz w:val="24"/>
        </w:rPr>
        <w:t xml:space="preserve"> 2006.</w:t>
      </w:r>
    </w:p>
    <w:p w14:paraId="7962D913" w14:textId="77777777" w:rsidR="00E12C86" w:rsidRDefault="006C033E">
      <w:pPr>
        <w:pStyle w:val="a4"/>
        <w:numPr>
          <w:ilvl w:val="1"/>
          <w:numId w:val="1"/>
        </w:numPr>
        <w:tabs>
          <w:tab w:val="left" w:pos="1180"/>
        </w:tabs>
        <w:spacing w:before="38"/>
        <w:ind w:left="1180" w:hanging="360"/>
        <w:rPr>
          <w:sz w:val="24"/>
        </w:rPr>
      </w:pPr>
      <w:r>
        <w:rPr>
          <w:sz w:val="24"/>
        </w:rPr>
        <w:t>Стернин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риторика.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1993.</w:t>
      </w:r>
    </w:p>
    <w:p w14:paraId="602EAD6E" w14:textId="77777777" w:rsidR="00E12C86" w:rsidRDefault="006C033E">
      <w:pPr>
        <w:pStyle w:val="a4"/>
        <w:numPr>
          <w:ilvl w:val="1"/>
          <w:numId w:val="1"/>
        </w:numPr>
        <w:tabs>
          <w:tab w:val="left" w:pos="1180"/>
        </w:tabs>
        <w:spacing w:before="38"/>
        <w:ind w:left="1180" w:hanging="360"/>
        <w:rPr>
          <w:sz w:val="24"/>
        </w:rPr>
      </w:pPr>
      <w:proofErr w:type="spellStart"/>
      <w:r>
        <w:rPr>
          <w:sz w:val="24"/>
        </w:rPr>
        <w:t>Стешов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победить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споре.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Л.,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1982.</w:t>
      </w:r>
    </w:p>
    <w:p w14:paraId="79C034CB" w14:textId="77777777" w:rsidR="00E12C86" w:rsidRDefault="006C033E">
      <w:pPr>
        <w:pStyle w:val="a4"/>
        <w:numPr>
          <w:ilvl w:val="1"/>
          <w:numId w:val="1"/>
        </w:numPr>
        <w:tabs>
          <w:tab w:val="left" w:pos="1180"/>
        </w:tabs>
        <w:spacing w:before="38"/>
        <w:ind w:left="1180" w:hanging="360"/>
        <w:rPr>
          <w:sz w:val="24"/>
        </w:rPr>
      </w:pPr>
      <w:r>
        <w:rPr>
          <w:sz w:val="24"/>
        </w:rPr>
        <w:t>Учебные</w:t>
      </w:r>
      <w:r>
        <w:rPr>
          <w:spacing w:val="-9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5"/>
          <w:sz w:val="24"/>
        </w:rPr>
        <w:t xml:space="preserve"> </w:t>
      </w:r>
      <w:r>
        <w:rPr>
          <w:sz w:val="24"/>
        </w:rPr>
        <w:t>"Школьная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риторика"</w:t>
      </w:r>
      <w:r>
        <w:rPr>
          <w:spacing w:val="-4"/>
          <w:sz w:val="24"/>
        </w:rPr>
        <w:t xml:space="preserve"> </w:t>
      </w:r>
      <w:r>
        <w:rPr>
          <w:sz w:val="24"/>
        </w:rPr>
        <w:t>УМК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7"/>
          <w:sz w:val="24"/>
        </w:rPr>
        <w:t xml:space="preserve"> </w:t>
      </w:r>
      <w:r>
        <w:rPr>
          <w:sz w:val="24"/>
        </w:rPr>
        <w:t>"Школа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2100"</w:t>
      </w:r>
    </w:p>
    <w:sectPr w:rsidR="00E12C86">
      <w:pgSz w:w="11910" w:h="16840"/>
      <w:pgMar w:top="660" w:right="46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56BA1"/>
    <w:multiLevelType w:val="hybridMultilevel"/>
    <w:tmpl w:val="88C67838"/>
    <w:lvl w:ilvl="0" w:tplc="9148051C">
      <w:start w:val="1"/>
      <w:numFmt w:val="decimal"/>
      <w:lvlText w:val="%1."/>
      <w:lvlJc w:val="left"/>
      <w:pPr>
        <w:ind w:left="1050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1E14F2">
      <w:numFmt w:val="bullet"/>
      <w:lvlText w:val="–"/>
      <w:lvlJc w:val="left"/>
      <w:pPr>
        <w:ind w:left="460" w:hanging="18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D918FCDE">
      <w:numFmt w:val="bullet"/>
      <w:lvlText w:val="•"/>
      <w:lvlJc w:val="left"/>
      <w:pPr>
        <w:ind w:left="2145" w:hanging="180"/>
      </w:pPr>
      <w:rPr>
        <w:rFonts w:hint="default"/>
        <w:lang w:val="ru-RU" w:eastAsia="en-US" w:bidi="ar-SA"/>
      </w:rPr>
    </w:lvl>
    <w:lvl w:ilvl="3" w:tplc="9198E196">
      <w:numFmt w:val="bullet"/>
      <w:lvlText w:val="•"/>
      <w:lvlJc w:val="left"/>
      <w:pPr>
        <w:ind w:left="3230" w:hanging="180"/>
      </w:pPr>
      <w:rPr>
        <w:rFonts w:hint="default"/>
        <w:lang w:val="ru-RU" w:eastAsia="en-US" w:bidi="ar-SA"/>
      </w:rPr>
    </w:lvl>
    <w:lvl w:ilvl="4" w:tplc="B8DC3DEE">
      <w:numFmt w:val="bullet"/>
      <w:lvlText w:val="•"/>
      <w:lvlJc w:val="left"/>
      <w:pPr>
        <w:ind w:left="4315" w:hanging="180"/>
      </w:pPr>
      <w:rPr>
        <w:rFonts w:hint="default"/>
        <w:lang w:val="ru-RU" w:eastAsia="en-US" w:bidi="ar-SA"/>
      </w:rPr>
    </w:lvl>
    <w:lvl w:ilvl="5" w:tplc="68D422CE">
      <w:numFmt w:val="bullet"/>
      <w:lvlText w:val="•"/>
      <w:lvlJc w:val="left"/>
      <w:pPr>
        <w:ind w:left="5400" w:hanging="180"/>
      </w:pPr>
      <w:rPr>
        <w:rFonts w:hint="default"/>
        <w:lang w:val="ru-RU" w:eastAsia="en-US" w:bidi="ar-SA"/>
      </w:rPr>
    </w:lvl>
    <w:lvl w:ilvl="6" w:tplc="85D48DE0">
      <w:numFmt w:val="bullet"/>
      <w:lvlText w:val="•"/>
      <w:lvlJc w:val="left"/>
      <w:pPr>
        <w:ind w:left="6485" w:hanging="180"/>
      </w:pPr>
      <w:rPr>
        <w:rFonts w:hint="default"/>
        <w:lang w:val="ru-RU" w:eastAsia="en-US" w:bidi="ar-SA"/>
      </w:rPr>
    </w:lvl>
    <w:lvl w:ilvl="7" w:tplc="67720A70">
      <w:numFmt w:val="bullet"/>
      <w:lvlText w:val="•"/>
      <w:lvlJc w:val="left"/>
      <w:pPr>
        <w:ind w:left="7570" w:hanging="180"/>
      </w:pPr>
      <w:rPr>
        <w:rFonts w:hint="default"/>
        <w:lang w:val="ru-RU" w:eastAsia="en-US" w:bidi="ar-SA"/>
      </w:rPr>
    </w:lvl>
    <w:lvl w:ilvl="8" w:tplc="B290B36A">
      <w:numFmt w:val="bullet"/>
      <w:lvlText w:val="•"/>
      <w:lvlJc w:val="left"/>
      <w:pPr>
        <w:ind w:left="8655" w:hanging="180"/>
      </w:pPr>
      <w:rPr>
        <w:rFonts w:hint="default"/>
        <w:lang w:val="ru-RU" w:eastAsia="en-US" w:bidi="ar-SA"/>
      </w:rPr>
    </w:lvl>
  </w:abstractNum>
  <w:abstractNum w:abstractNumId="1" w15:restartNumberingAfterBreak="0">
    <w:nsid w:val="2ED42480"/>
    <w:multiLevelType w:val="hybridMultilevel"/>
    <w:tmpl w:val="FB5E0A48"/>
    <w:lvl w:ilvl="0" w:tplc="B41C4DDC">
      <w:start w:val="1"/>
      <w:numFmt w:val="decimal"/>
      <w:lvlText w:val="%1."/>
      <w:lvlJc w:val="left"/>
      <w:pPr>
        <w:ind w:left="100" w:hanging="2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A0BE9C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FFC7A42">
      <w:numFmt w:val="bullet"/>
      <w:lvlText w:val="•"/>
      <w:lvlJc w:val="left"/>
      <w:pPr>
        <w:ind w:left="1931" w:hanging="360"/>
      </w:pPr>
      <w:rPr>
        <w:rFonts w:hint="default"/>
        <w:lang w:val="ru-RU" w:eastAsia="en-US" w:bidi="ar-SA"/>
      </w:rPr>
    </w:lvl>
    <w:lvl w:ilvl="3" w:tplc="C3309154">
      <w:numFmt w:val="bullet"/>
      <w:lvlText w:val="•"/>
      <w:lvlJc w:val="left"/>
      <w:pPr>
        <w:ind w:left="3043" w:hanging="360"/>
      </w:pPr>
      <w:rPr>
        <w:rFonts w:hint="default"/>
        <w:lang w:val="ru-RU" w:eastAsia="en-US" w:bidi="ar-SA"/>
      </w:rPr>
    </w:lvl>
    <w:lvl w:ilvl="4" w:tplc="ABAEDA8E">
      <w:numFmt w:val="bullet"/>
      <w:lvlText w:val="•"/>
      <w:lvlJc w:val="left"/>
      <w:pPr>
        <w:ind w:left="4155" w:hanging="360"/>
      </w:pPr>
      <w:rPr>
        <w:rFonts w:hint="default"/>
        <w:lang w:val="ru-RU" w:eastAsia="en-US" w:bidi="ar-SA"/>
      </w:rPr>
    </w:lvl>
    <w:lvl w:ilvl="5" w:tplc="186642E0">
      <w:numFmt w:val="bullet"/>
      <w:lvlText w:val="•"/>
      <w:lvlJc w:val="left"/>
      <w:pPr>
        <w:ind w:left="5266" w:hanging="360"/>
      </w:pPr>
      <w:rPr>
        <w:rFonts w:hint="default"/>
        <w:lang w:val="ru-RU" w:eastAsia="en-US" w:bidi="ar-SA"/>
      </w:rPr>
    </w:lvl>
    <w:lvl w:ilvl="6" w:tplc="14A8CD62">
      <w:numFmt w:val="bullet"/>
      <w:lvlText w:val="•"/>
      <w:lvlJc w:val="left"/>
      <w:pPr>
        <w:ind w:left="6378" w:hanging="360"/>
      </w:pPr>
      <w:rPr>
        <w:rFonts w:hint="default"/>
        <w:lang w:val="ru-RU" w:eastAsia="en-US" w:bidi="ar-SA"/>
      </w:rPr>
    </w:lvl>
    <w:lvl w:ilvl="7" w:tplc="CE5645EA">
      <w:numFmt w:val="bullet"/>
      <w:lvlText w:val="•"/>
      <w:lvlJc w:val="left"/>
      <w:pPr>
        <w:ind w:left="7490" w:hanging="360"/>
      </w:pPr>
      <w:rPr>
        <w:rFonts w:hint="default"/>
        <w:lang w:val="ru-RU" w:eastAsia="en-US" w:bidi="ar-SA"/>
      </w:rPr>
    </w:lvl>
    <w:lvl w:ilvl="8" w:tplc="A824078E">
      <w:numFmt w:val="bullet"/>
      <w:lvlText w:val="•"/>
      <w:lvlJc w:val="left"/>
      <w:pPr>
        <w:ind w:left="860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68DA3A5D"/>
    <w:multiLevelType w:val="hybridMultilevel"/>
    <w:tmpl w:val="A32C6C88"/>
    <w:lvl w:ilvl="0" w:tplc="FF3A21B6">
      <w:start w:val="1"/>
      <w:numFmt w:val="decimal"/>
      <w:lvlText w:val="%1."/>
      <w:lvlJc w:val="left"/>
      <w:pPr>
        <w:ind w:left="1171" w:hanging="7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89ABD92">
      <w:start w:val="1"/>
      <w:numFmt w:val="decimal"/>
      <w:lvlText w:val="%2."/>
      <w:lvlJc w:val="left"/>
      <w:pPr>
        <w:ind w:left="118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8"/>
        <w:szCs w:val="28"/>
        <w:lang w:val="ru-RU" w:eastAsia="en-US" w:bidi="ar-SA"/>
      </w:rPr>
    </w:lvl>
    <w:lvl w:ilvl="2" w:tplc="2F6CBB8C">
      <w:numFmt w:val="bullet"/>
      <w:lvlText w:val="•"/>
      <w:lvlJc w:val="left"/>
      <w:pPr>
        <w:ind w:left="3109" w:hanging="361"/>
      </w:pPr>
      <w:rPr>
        <w:rFonts w:hint="default"/>
        <w:lang w:val="ru-RU" w:eastAsia="en-US" w:bidi="ar-SA"/>
      </w:rPr>
    </w:lvl>
    <w:lvl w:ilvl="3" w:tplc="81AAB738">
      <w:numFmt w:val="bullet"/>
      <w:lvlText w:val="•"/>
      <w:lvlJc w:val="left"/>
      <w:pPr>
        <w:ind w:left="4073" w:hanging="361"/>
      </w:pPr>
      <w:rPr>
        <w:rFonts w:hint="default"/>
        <w:lang w:val="ru-RU" w:eastAsia="en-US" w:bidi="ar-SA"/>
      </w:rPr>
    </w:lvl>
    <w:lvl w:ilvl="4" w:tplc="7DF8F29C">
      <w:numFmt w:val="bullet"/>
      <w:lvlText w:val="•"/>
      <w:lvlJc w:val="left"/>
      <w:pPr>
        <w:ind w:left="5038" w:hanging="361"/>
      </w:pPr>
      <w:rPr>
        <w:rFonts w:hint="default"/>
        <w:lang w:val="ru-RU" w:eastAsia="en-US" w:bidi="ar-SA"/>
      </w:rPr>
    </w:lvl>
    <w:lvl w:ilvl="5" w:tplc="E78EC2CA">
      <w:numFmt w:val="bullet"/>
      <w:lvlText w:val="•"/>
      <w:lvlJc w:val="left"/>
      <w:pPr>
        <w:ind w:left="6002" w:hanging="361"/>
      </w:pPr>
      <w:rPr>
        <w:rFonts w:hint="default"/>
        <w:lang w:val="ru-RU" w:eastAsia="en-US" w:bidi="ar-SA"/>
      </w:rPr>
    </w:lvl>
    <w:lvl w:ilvl="6" w:tplc="39E6BC6A">
      <w:numFmt w:val="bullet"/>
      <w:lvlText w:val="•"/>
      <w:lvlJc w:val="left"/>
      <w:pPr>
        <w:ind w:left="6967" w:hanging="361"/>
      </w:pPr>
      <w:rPr>
        <w:rFonts w:hint="default"/>
        <w:lang w:val="ru-RU" w:eastAsia="en-US" w:bidi="ar-SA"/>
      </w:rPr>
    </w:lvl>
    <w:lvl w:ilvl="7" w:tplc="DBB8AC30">
      <w:numFmt w:val="bullet"/>
      <w:lvlText w:val="•"/>
      <w:lvlJc w:val="left"/>
      <w:pPr>
        <w:ind w:left="7931" w:hanging="361"/>
      </w:pPr>
      <w:rPr>
        <w:rFonts w:hint="default"/>
        <w:lang w:val="ru-RU" w:eastAsia="en-US" w:bidi="ar-SA"/>
      </w:rPr>
    </w:lvl>
    <w:lvl w:ilvl="8" w:tplc="5240C498">
      <w:numFmt w:val="bullet"/>
      <w:lvlText w:val="•"/>
      <w:lvlJc w:val="left"/>
      <w:pPr>
        <w:ind w:left="8896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6F9C76CA"/>
    <w:multiLevelType w:val="hybridMultilevel"/>
    <w:tmpl w:val="09043546"/>
    <w:lvl w:ilvl="0" w:tplc="077EB396">
      <w:numFmt w:val="bullet"/>
      <w:lvlText w:val="–"/>
      <w:lvlJc w:val="left"/>
      <w:pPr>
        <w:ind w:left="460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CA48EE">
      <w:numFmt w:val="bullet"/>
      <w:lvlText w:val="•"/>
      <w:lvlJc w:val="left"/>
      <w:pPr>
        <w:ind w:left="1496" w:hanging="346"/>
      </w:pPr>
      <w:rPr>
        <w:rFonts w:hint="default"/>
        <w:lang w:val="ru-RU" w:eastAsia="en-US" w:bidi="ar-SA"/>
      </w:rPr>
    </w:lvl>
    <w:lvl w:ilvl="2" w:tplc="50901DCC">
      <w:numFmt w:val="bullet"/>
      <w:lvlText w:val="•"/>
      <w:lvlJc w:val="left"/>
      <w:pPr>
        <w:ind w:left="2533" w:hanging="346"/>
      </w:pPr>
      <w:rPr>
        <w:rFonts w:hint="default"/>
        <w:lang w:val="ru-RU" w:eastAsia="en-US" w:bidi="ar-SA"/>
      </w:rPr>
    </w:lvl>
    <w:lvl w:ilvl="3" w:tplc="9A065C2A">
      <w:numFmt w:val="bullet"/>
      <w:lvlText w:val="•"/>
      <w:lvlJc w:val="left"/>
      <w:pPr>
        <w:ind w:left="3569" w:hanging="346"/>
      </w:pPr>
      <w:rPr>
        <w:rFonts w:hint="default"/>
        <w:lang w:val="ru-RU" w:eastAsia="en-US" w:bidi="ar-SA"/>
      </w:rPr>
    </w:lvl>
    <w:lvl w:ilvl="4" w:tplc="36F6FEEE">
      <w:numFmt w:val="bullet"/>
      <w:lvlText w:val="•"/>
      <w:lvlJc w:val="left"/>
      <w:pPr>
        <w:ind w:left="4606" w:hanging="346"/>
      </w:pPr>
      <w:rPr>
        <w:rFonts w:hint="default"/>
        <w:lang w:val="ru-RU" w:eastAsia="en-US" w:bidi="ar-SA"/>
      </w:rPr>
    </w:lvl>
    <w:lvl w:ilvl="5" w:tplc="9174A26C">
      <w:numFmt w:val="bullet"/>
      <w:lvlText w:val="•"/>
      <w:lvlJc w:val="left"/>
      <w:pPr>
        <w:ind w:left="5642" w:hanging="346"/>
      </w:pPr>
      <w:rPr>
        <w:rFonts w:hint="default"/>
        <w:lang w:val="ru-RU" w:eastAsia="en-US" w:bidi="ar-SA"/>
      </w:rPr>
    </w:lvl>
    <w:lvl w:ilvl="6" w:tplc="A4E21240">
      <w:numFmt w:val="bullet"/>
      <w:lvlText w:val="•"/>
      <w:lvlJc w:val="left"/>
      <w:pPr>
        <w:ind w:left="6679" w:hanging="346"/>
      </w:pPr>
      <w:rPr>
        <w:rFonts w:hint="default"/>
        <w:lang w:val="ru-RU" w:eastAsia="en-US" w:bidi="ar-SA"/>
      </w:rPr>
    </w:lvl>
    <w:lvl w:ilvl="7" w:tplc="735C18CA">
      <w:numFmt w:val="bullet"/>
      <w:lvlText w:val="•"/>
      <w:lvlJc w:val="left"/>
      <w:pPr>
        <w:ind w:left="7715" w:hanging="346"/>
      </w:pPr>
      <w:rPr>
        <w:rFonts w:hint="default"/>
        <w:lang w:val="ru-RU" w:eastAsia="en-US" w:bidi="ar-SA"/>
      </w:rPr>
    </w:lvl>
    <w:lvl w:ilvl="8" w:tplc="558C4136">
      <w:numFmt w:val="bullet"/>
      <w:lvlText w:val="•"/>
      <w:lvlJc w:val="left"/>
      <w:pPr>
        <w:ind w:left="8752" w:hanging="346"/>
      </w:pPr>
      <w:rPr>
        <w:rFonts w:hint="default"/>
        <w:lang w:val="ru-RU" w:eastAsia="en-US" w:bidi="ar-SA"/>
      </w:rPr>
    </w:lvl>
  </w:abstractNum>
  <w:num w:numId="1" w16cid:durableId="1895116895">
    <w:abstractNumId w:val="2"/>
  </w:num>
  <w:num w:numId="2" w16cid:durableId="555118277">
    <w:abstractNumId w:val="0"/>
  </w:num>
  <w:num w:numId="3" w16cid:durableId="1965308090">
    <w:abstractNumId w:val="3"/>
  </w:num>
  <w:num w:numId="4" w16cid:durableId="929922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12C86"/>
    <w:rsid w:val="0062002E"/>
    <w:rsid w:val="00E1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205D"/>
  <w15:docId w15:val="{0C98B6A6-81D1-4911-99B5-11670DCFA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81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60" w:firstLine="350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1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wvw.garant.ru/" TargetMode="External"/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vwv.consult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vwv.garant.ru/" TargetMode="External"/><Relationship Id="rId7" Type="http://schemas.openxmlformats.org/officeDocument/2006/relationships/hyperlink" Target="http://www.consultant.ru/" TargetMode="External"/><Relationship Id="rId12" Type="http://schemas.openxmlformats.org/officeDocument/2006/relationships/hyperlink" Target="http://www.garant.ru/" TargetMode="External"/><Relationship Id="rId17" Type="http://schemas.openxmlformats.org/officeDocument/2006/relationships/hyperlink" Target="http://www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vv.consultant.ru/" TargetMode="External"/><Relationship Id="rId20" Type="http://schemas.openxmlformats.org/officeDocument/2006/relationships/hyperlink" Target="http://wvvvv.consultant.ru/%3B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vwv.garant.ru/" TargetMode="External"/><Relationship Id="rId11" Type="http://schemas.openxmlformats.org/officeDocument/2006/relationships/hyperlink" Target="http://www.consultant.ru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vwvw.consullant.ru/" TargetMode="External"/><Relationship Id="rId15" Type="http://schemas.openxmlformats.org/officeDocument/2006/relationships/hyperlink" Target="http://www.garan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vvw.garant.ru/" TargetMode="External"/><Relationship Id="rId19" Type="http://schemas.openxmlformats.org/officeDocument/2006/relationships/hyperlink" Target="http://www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vwvv.consultant.ru/" TargetMode="External"/><Relationship Id="rId14" Type="http://schemas.openxmlformats.org/officeDocument/2006/relationships/hyperlink" Target="http://consultant.ru/" TargetMode="External"/><Relationship Id="rId22" Type="http://schemas.openxmlformats.org/officeDocument/2006/relationships/hyperlink" Target="http://fgosreest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15</Pages>
  <Words>4891</Words>
  <Characters>27881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 Васильевич</dc:creator>
  <cp:lastModifiedBy>alesanevencanyj@gmail.com</cp:lastModifiedBy>
  <cp:revision>2</cp:revision>
  <cp:lastPrinted>2023-10-15T14:09:00Z</cp:lastPrinted>
  <dcterms:created xsi:type="dcterms:W3CDTF">2023-10-15T14:01:00Z</dcterms:created>
  <dcterms:modified xsi:type="dcterms:W3CDTF">2023-10-15T14:15:00Z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2023-10-15T00:00:00Z</vt:filetime>
  </property>
</Properties>
</file>