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bookmarkStart w:id="0" w:name="__DdeLink__2594_134246064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w:t>
      </w:r>
      <w:bookmarkStart w:id="1" w:name="4a322752-fcaf-4427-b9e0-cccde52766b4"/>
      <w:r>
        <w:rPr>
          <w:rFonts w:ascii="Times New Roman" w:hAnsi="Times New Roman"/>
          <w:b/>
          <w:i w:val="false"/>
          <w:color w:val="000000"/>
          <w:sz w:val="28"/>
        </w:rPr>
        <w:t>Министерство образования Оренбургской области</w:t>
      </w:r>
      <w:bookmarkEnd w:id="1"/>
      <w:r>
        <w:rPr>
          <w:sz w:val="28"/>
        </w:rPr>
        <w:br/>
        <w:br/>
      </w:r>
      <w:bookmarkStart w:id="2" w:name="4a322752-fcaf-4427-b9e0-cccde52766b41"/>
      <w:r>
        <w:rPr>
          <w:rFonts w:ascii="Times New Roman" w:hAnsi="Times New Roman"/>
          <w:b/>
          <w:i w:val="false"/>
          <w:color w:val="000000"/>
          <w:sz w:val="28"/>
        </w:rPr>
        <w:t xml:space="preserve"> Управление образования МО Оренбургский район</w:t>
      </w:r>
      <w:bookmarkEnd w:id="2"/>
      <w:r>
        <w:rPr>
          <w:sz w:val="28"/>
        </w:rPr>
        <w:br/>
        <w:br/>
      </w:r>
      <w:bookmarkStart w:id="3" w:name="4a322752-fcaf-4427-b9e0-cccde52766b42"/>
      <w:bookmarkEnd w:id="3"/>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«Красноуральская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50" w:type="dxa"/>
        <w:jc w:val="left"/>
        <w:tblInd w:w="0" w:type="dxa"/>
        <w:tblCellMar>
          <w:top w:w="0" w:type="dxa"/>
          <w:left w:w="108" w:type="dxa"/>
          <w:bottom w:w="0" w:type="dxa"/>
          <w:right w:w="108" w:type="dxa"/>
        </w:tblCellMar>
        <w:tblLook w:firstRow="1" w:noVBand="1" w:lastRow="0" w:firstColumn="1" w:lastColumn="0" w:noHBand="0" w:val="04a0"/>
      </w:tblPr>
      <w:tblGrid>
        <w:gridCol w:w="2995"/>
        <w:gridCol w:w="3287"/>
        <w:gridCol w:w="3068"/>
      </w:tblGrid>
      <w:tr>
        <w:trPr/>
        <w:tc>
          <w:tcPr>
            <w:tcW w:w="2995" w:type="dxa"/>
            <w:tcBorders/>
            <w:shd w:fill="auto" w:val="clear"/>
          </w:tcPr>
          <w:p>
            <w:pPr>
              <w:pStyle w:val="Normal"/>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spacing w:before="0" w:after="120"/>
              <w:rPr/>
            </w:pPr>
            <w:r>
              <w:rPr>
                <w:rFonts w:eastAsia="Times New Roman" w:ascii="Times New Roman" w:hAnsi="Times New Roman"/>
                <w:color w:val="000000"/>
                <w:sz w:val="28"/>
                <w:szCs w:val="28"/>
                <w:lang w:val="ru-RU"/>
              </w:rPr>
              <w:t>педагогическим советом</w:t>
            </w:r>
            <w:r>
              <w:rPr>
                <w:rFonts w:eastAsia="Times New Roman" w:ascii="Times New Roman" w:hAnsi="Times New Roman"/>
                <w:color w:val="000000"/>
                <w:sz w:val="24"/>
                <w:szCs w:val="24"/>
                <w:lang w:val="ru-RU"/>
              </w:rPr>
              <w:t xml:space="preserve">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287"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зам.директора по УВР</w:t>
            </w:r>
          </w:p>
          <w:p>
            <w:pPr>
              <w:pStyle w:val="Normal"/>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Джалова А.Н.</w:t>
            </w:r>
          </w:p>
          <w:p>
            <w:pPr>
              <w:pStyle w:val="Normal"/>
              <w:spacing w:lineRule="auto" w:line="240" w:before="0" w:after="0"/>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068" w:type="dxa"/>
            <w:tcBorders/>
            <w:shd w:fill="auto" w:val="clear"/>
          </w:tcPr>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spacing w:lineRule="auto" w:line="240" w:before="0" w:after="120"/>
              <w:rPr/>
            </w:pPr>
            <w:r>
              <w:rPr>
                <w:rFonts w:eastAsia="Times New Roman" w:ascii="Times New Roman" w:hAnsi="Times New Roman"/>
                <w:color w:val="000000"/>
                <w:sz w:val="24"/>
                <w:szCs w:val="24"/>
                <w:lang w:val="ru-RU"/>
              </w:rPr>
              <w:t>______________________</w:t>
            </w:r>
          </w:p>
          <w:p>
            <w:pPr>
              <w:pStyle w:val="Normal"/>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Яньшин П.М.</w:t>
            </w:r>
          </w:p>
          <w:p>
            <w:pPr>
              <w:pStyle w:val="Normal"/>
              <w:spacing w:lineRule="auto" w:line="240" w:before="0" w:after="0"/>
              <w:rPr/>
            </w:pPr>
            <w:r>
              <w:rPr>
                <w:rFonts w:eastAsia="Times New Roman" w:ascii="Times New Roman" w:hAnsi="Times New Roman"/>
                <w:color w:val="000000"/>
                <w:sz w:val="24"/>
                <w:szCs w:val="24"/>
                <w:lang w:val="ru-RU"/>
              </w:rPr>
              <w:t>№</w:t>
            </w:r>
            <w:r>
              <w:rPr>
                <w:rFonts w:eastAsia="Times New Roman" w:ascii="Times New Roman" w:hAnsi="Times New Roman"/>
                <w:color w:val="000000"/>
                <w:sz w:val="24"/>
                <w:szCs w:val="24"/>
                <w:lang w:val="ru-RU"/>
              </w:rPr>
              <w:t>130 от «25» августа   2023 г.</w:t>
            </w:r>
          </w:p>
          <w:p>
            <w:pPr>
              <w:pStyle w:val="Normal"/>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bookmarkStart w:id="4" w:name="__DdeLink__2594_13424606411"/>
      <w:bookmarkStart w:id="5" w:name="__DdeLink__2594_13424606411"/>
      <w:bookmarkEnd w:id="5"/>
    </w:p>
    <w:p>
      <w:pPr>
        <w:pStyle w:val="Normal"/>
        <w:spacing w:before="0" w:after="0"/>
        <w:ind w:left="12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1011842)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«Биология.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before="0" w:after="0"/>
        <w:ind w:left="120" w:hanging="0"/>
        <w:jc w:val="center"/>
        <w:rP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ПОЯСНИТЕЛЬНАЯ ЗАПИСКА</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Достижение цели изучения учебного предмета «Биология» на базовом уровне обеспечивается решением следующих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ценности биологических знаний для повышения уровня экологической культуры, для формирования научного мировоззрения;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bookmarkStart w:id="6" w:name="block-7217656"/>
      <w:bookmarkStart w:id="7" w:name="block-72176561"/>
      <w:bookmarkEnd w:id="6"/>
      <w:bookmarkEnd w:id="7"/>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СОДЕРЖАНИЕ ОБУЧЕНИЯ</w:t>
      </w:r>
      <w:r>
        <w:rPr>
          <w:rFonts w:ascii="Times New Roman" w:hAnsi="Times New Roman"/>
          <w:b w:val="false"/>
          <w:i w:val="false"/>
          <w:color w:val="000000"/>
          <w:sz w:val="22"/>
          <w:szCs w:val="22"/>
        </w:rPr>
        <w:t xml:space="preserve"> </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10 КЛАСС</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 Биология как наука.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Методы познания живой природы (наблюдение, эксперимент, описание, измерение, классификация, моделирование, статистическая обработка данных).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Ч. Дарвин, Г. Мендель, Н. К. Кольцов, Дж. Уотсон и Ф. Крик.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«Методы познания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Практическая работа</w:t>
      </w:r>
      <w:r>
        <w:rPr>
          <w:rFonts w:ascii="Times New Roman" w:hAnsi="Times New Roman"/>
          <w:b/>
          <w:i w:val="false"/>
          <w:color w:val="000000"/>
          <w:sz w:val="22"/>
          <w:szCs w:val="22"/>
        </w:rPr>
        <w:t xml:space="preserve"> </w:t>
      </w:r>
      <w:r>
        <w:rPr>
          <w:rFonts w:ascii="Times New Roman" w:hAnsi="Times New Roman"/>
          <w:b w:val="false"/>
          <w:i w:val="false"/>
          <w:color w:val="000000"/>
          <w:sz w:val="22"/>
          <w:szCs w:val="22"/>
        </w:rPr>
        <w:t>№ 1. «Использование различных методов при изучении биологических объектов».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2. Живые системы и их организация.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Живые системы (биосистемы) как предмет изучения биологии. Отличие живых систем от неорганической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«Основные признаки жизни», «Уровни организации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модель молекулы ДНК.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3. Химический состав и строение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Химический состав клетки. Химические элементы: макроэлементы, микроэлементы. Вода и минеральные вещества.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Функции воды и минеральных веществ в клетке. Поддержание осмотического баланса.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Цитология – наука о клетке. Клеточная теория – пример взаимодействия идей и фактов в научном познании. Методы изучения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Ядро – регуляторный центр клетки. Строение ядра: ядерная оболочка, кариоплазма, хроматин, ядрышко. Хромосомы.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Транспорт веществ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 Левенгук, Р. Гук, Т. Шванн, М. Шлейден, Р. Вирхов, Дж. Уотсон, Ф. Крик, М. Уилкинс, Р. Франклин, К. М. Бэр.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Диаграммы: «Распределение химических элементов в неживой природе», «Распределение химических элементов в живой природе».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1. «Изучение каталитической активности ферментов (на примере амилазы или каталазы)».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2. «Изучение строения клеток растений, животных и бактерий под микроскопом на готовых микропрепаратах и их описание».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4. Жизнедеятельность клетки.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Типы обмена веществ: автотрофный и гетеротрофный. Роль ферментов в обмене веществ и превращении энергии в клетке.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Хемосинтез. Хемосинтезирующие бактерии. Значение хемосинтеза для жизни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Н. К. Кольцов, Д. И. Ивановский, К. А. Тимирязев.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модели-аппликации «Удвоение ДНК и транскрипция», «Биосинтез белка», «Строение клетки», модель структуры ДНК.</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5. Размножение и индивидуальное развитие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Деление клетки – митоз. Стадии митоза. Процессы, происходящие на разных стадиях митоза. Биологический смысл митоза.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Программируемая гибель клетки – апоптоз.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Половое размножение, его отличия от бесполого.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Рост и развитие растений. Онтогенез цветкового растения: строение семени, стадии развития.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3. «Наблюдение митоза в клетках кончика корешка лука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4. «Изучение строения половых клеток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6. Наследственность и изменчивость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Закономерности наследования признаков, установленные Г. Менделем. Моногибридное скрещивание. Закон едино</w:t>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Хромосомная теория наследственности. Генетические карты.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Внеядерная наследственность и изменчивость.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Г. Мендель, Т. Морган, Г. де Фриз, С. С. Четвериков, Н. В. Тимофеев-Ресовский, Н. И. Вавилов.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5. «Изучение результатов моногибридного и дигибридного скрещивания у дрозофилы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6. «Изучение модификационной изменчивости, построение вариационного ряда и вариационной кривой».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7. «Анализ мутаций у дрозофилы на готовых микропрепаратах».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Практическая работа № 2. «Составление и анализ родословных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7. Селекция организмов. Основы биотехнологии.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Н. И. Вавилов, И. В. Мичурин, Г. Д. Карпеченко, М. Ф. Иванов.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муляжи плодов и корнеплодов диких форм и культурных сортов растений, гербарий «Сельскохозяйственные растения».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Экскурсия</w:t>
      </w:r>
      <w:r>
        <w:rPr>
          <w:rFonts w:ascii="Times New Roman" w:hAnsi="Times New Roman"/>
          <w:b/>
          <w:i w:val="false"/>
          <w:color w:val="000000"/>
          <w:sz w:val="22"/>
          <w:szCs w:val="22"/>
        </w:rPr>
        <w:t xml:space="preserve"> </w:t>
      </w:r>
      <w:r>
        <w:rPr>
          <w:rFonts w:ascii="Times New Roman" w:hAnsi="Times New Roman"/>
          <w:b w:val="false"/>
          <w:i w:val="false"/>
          <w:color w:val="000000"/>
          <w:sz w:val="22"/>
          <w:szCs w:val="22"/>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11 КЛАСС</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1. Эволюционная биология.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Синтетическая теория эволюции (СТЭ) и её основные положения.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Микроэволюция. Популяция как единица вида и эволюции.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Естественный отбор – направляющий фактор эволюции. Формы естественного отбора.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Приспособленность организмов как результат эволюции. Примеры приспособлений у организмов. Ароморфозы и идио</w:t>
        <w:softHyphen/>
        <w:t>адаптации.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Вид и видообразование. Критерии вида. Основные формы видообразования: географическое, экологическое.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Макроэволюция. Формы эволюции: филетическая, дивергентная, конвергентная, параллельная. Необратимость эволюции.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Происхождение от неспециализированных предков. Прогрессирующая специализация. Адаптивная радиация.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К. Линней, Ж. Б. Ламарк, Ч. Дарвин, В. О. Ковалевский, К. М. Бэр, Э. Геккель, Ф. Мюллер, А. Н. Северцов.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1. «Сравнение видов по морфологическому критерию».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2. «Описание приспособленности организма и её относительного характера».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2. Возникновение и развитие жизни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Мезозойская эра и её периоды: триасовый, юрский, меловой.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Кайнозойская эра и её периоды: палеогеновый, неогеновый, антропогеновый.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Система органического мира как отражение эволюции. Основные систематические группы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Ф. Реди, Л. Пастер, А. И. Опарин, С. Миллер, Г. Юри, Ч. Дарвин.</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Практическая работа № 1. «Изучение ископаемых остатков растений и животных в коллекциях».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Экскурсия «Эволюция органического мира на Земле» (в естественно-научный или краеведческий музей).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3. Организмы и окружающая среда.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Экология как наука. Задачи и разделы экологии. Методы экологических исследований. Экологическое мировоззрение современного человека.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Среды обитания организмов: водная, наземно-воздушная, почвенная, внутриорганизменная.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 xml:space="preserve">Демонстрации: </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 Гумбольдт, К. Ф. Рулье, Э. Геккель.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Лабораторные и практические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3. «Морфологические особенности растений из разных мест обитания».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Лабораторная работа № 4. «Влияние света на рост и развитие черенков колеуса».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Практическая работа № 2. «Подсчёт плотности популяций разных видов растений».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Тема 4. Сообщества и экологические системы.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Сообщество организмов – биоценоз. Структуры биоценоза: видовая, пространственная, трофическая (пищевая). Виды-доминанты. Связи в биоценозе.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Природные экосистемы. Экосистемы озёр и рек. Экосистема хвойного или широколиственного леса.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Антропогенные экосистемы. Агроэкосистемы. Урбоэкосистемы. Биологическое и хозяйственное значение агроэкосистем и урбоэкосистем.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Биоразнообразие как фактор устойчивости экосистем. Сохранение биологического разнообразия на Земле.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Круговороты веществ и биогеохимические циклы элементов (углерода, азота). Зональность биосферы. Основные биомы суши.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Человечество в биосфере Земли. Антропогенные изменения в биосфере. Глобальные экологические проблемы.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Демонстрации: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Портреты: А. Дж. Тенсли, В. Н. Сукачёв, В. И. Вернадский.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bookmarkStart w:id="8" w:name="block-7217660"/>
      <w:bookmarkStart w:id="9" w:name="block-72176601"/>
      <w:bookmarkEnd w:id="8"/>
      <w:bookmarkEnd w:id="9"/>
    </w:p>
    <w:p>
      <w:pPr>
        <w:pStyle w:val="Normal"/>
        <w:spacing w:lineRule="exact" w:line="264" w:before="0" w:after="0"/>
        <w:ind w:left="120" w:hanging="0"/>
        <w:jc w:val="both"/>
        <w:rPr>
          <w:rFonts w:ascii="Times New Roman" w:hAnsi="Times New Roman"/>
          <w:sz w:val="22"/>
          <w:szCs w:val="22"/>
        </w:rPr>
      </w:pPr>
      <w:r>
        <w:rPr>
          <w:rFonts w:ascii="Times New Roman" w:hAnsi="Times New Roman"/>
          <w:b w:val="false"/>
          <w:i w:val="false"/>
          <w:color w:val="000000"/>
          <w:sz w:val="22"/>
          <w:szCs w:val="22"/>
        </w:rPr>
        <w:t>ПЛАНИРУЕМЫЕ РЕЗУЛЬТАТЫ ОСВОЕНИЯ ПРОГРАММЫ ПО БИОЛОГИИ НА БАЗОВОМ УРОВНЕ СРЕДНЕГО ОБЩЕГО ОБРАЗОВАНИЯ</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ЛИЧНОСТНЫЕ РЕЗУЛЬТАТЫ</w:t>
      </w:r>
    </w:p>
    <w:p>
      <w:pPr>
        <w:pStyle w:val="Normal"/>
        <w:spacing w:lineRule="exact" w:line="264" w:before="0" w:after="0"/>
        <w:ind w:left="120" w:hanging="0"/>
        <w:jc w:val="both"/>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гражданского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определять собственную позицию по отношению к явлениям современной жизни и объяснять её;</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гуманитарной и волонтёрской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 патриотического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ценностное отношение к природному наследию и памятникам природы, достижениям России в науке, искусстве, спорте, технологиях, труде;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духовно-нравственного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духовных ценностей российского народа;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нравственного сознания, этического поведения;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личного вклада в построение устойчивого будущего;</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4) эстетического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эмоционального воздействия живой природы и её ценности;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5) физического воспитания, формирования культуры здоровья и эмоционального благополучия: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ценности правил индивидуального и коллективного безопасного поведения в ситуациях, угрожающих здоровью и жизни людей;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последствий и неприятия вредных привычек (употребления алкоголя, наркотиков, курения);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6) трудового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труду, осознание ценности мастерства, трудолюбие;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7) экологического воспитания: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экологически целесообразное отношение к природе как источнику жизни на Земле, основе её существования;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глобального характера экологических проблем и путей их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8) ценности научного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совершенствование языковой и читательской культуры как средства взаимодействия между людьми и познания мира;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способность самостоятельно использовать биологические знания для решения проблем в реальных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МЕТАПРЕДМЕТНЫЕ РЕЗУЛЬТАТЫ</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Метапредметные результаты освоения программы среднего общего образования должны отражать: </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учебными познавательными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базовые логические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формулировать и актуализировать проблему, рассматривать её всесторонне;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биологические понятия для объяснения фактов и явлений живой природы;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развивать креативное мышление при решении жизненных проблем.</w:t>
      </w:r>
    </w:p>
    <w:p>
      <w:pPr>
        <w:pStyle w:val="Normal"/>
        <w:spacing w:lineRule="exact" w:line="264" w:before="0" w:after="0"/>
        <w:ind w:left="120" w:hanging="0"/>
        <w:jc w:val="both"/>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базовые исследовательские действия: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формировать научный тип мышления, владеть научной терминологией, ключевыми понятиями и методами;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 оценивать приобретённый опыт;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интегрировать знания из разных предметных областей;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 работа с информацией: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коммуникативными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общение: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развёрнуто и логично излагать свою точку зрения с использованием языковых средств.</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совместная деятельность: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качество своего вклада и каждого участника команды в общий результат по разработанным критериям;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Овладение универсальными регулятивными действиями: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1)</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самоорганизация: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использовать биологические знания для выявления проблем и их решения в жизненных и учебных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расширять рамки учебного предмета на основе личных предпочтений;</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делать осознанный выбор, аргументировать его, брать ответственность за решение;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оценивать приобретённый опыт;</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2)</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самоконтроль: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давать оценку новым ситуациям, вносить коррективы в деятельность, оценивать соответствие результатов целям;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уметь оценивать риски и своевременно принимать решения по их снижению;</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мотивы и аргументы других при анализе результатов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i w:val="false"/>
          <w:color w:val="000000"/>
          <w:sz w:val="22"/>
          <w:szCs w:val="22"/>
        </w:rPr>
        <w:t>3)</w:t>
      </w:r>
      <w:r>
        <w:rPr>
          <w:rFonts w:ascii="Times New Roman" w:hAnsi="Times New Roman"/>
          <w:b w:val="false"/>
          <w:i w:val="false"/>
          <w:color w:val="000000"/>
          <w:sz w:val="22"/>
          <w:szCs w:val="22"/>
        </w:rPr>
        <w:t xml:space="preserve"> </w:t>
      </w:r>
      <w:r>
        <w:rPr>
          <w:rFonts w:ascii="Times New Roman" w:hAnsi="Times New Roman"/>
          <w:b/>
          <w:i w:val="false"/>
          <w:color w:val="000000"/>
          <w:sz w:val="22"/>
          <w:szCs w:val="22"/>
        </w:rPr>
        <w:t>принятие себя и других:</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себя, понимая свои недостатки и достоинства;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принимать мотивы и аргументы других при анализе результатов деятельности;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признавать своё право и право других на ошибки;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развивать способность понимать мир с позиции другого человека.</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before="0" w:after="0"/>
        <w:ind w:left="120" w:hanging="0"/>
        <w:jc w:val="left"/>
        <w:rPr>
          <w:rFonts w:ascii="Times New Roman" w:hAnsi="Times New Roman"/>
          <w:sz w:val="22"/>
          <w:szCs w:val="22"/>
        </w:rPr>
      </w:pPr>
      <w:bookmarkStart w:id="10" w:name="_Toc138318760"/>
      <w:bookmarkStart w:id="11" w:name="_Toc134720971"/>
      <w:bookmarkEnd w:id="10"/>
      <w:bookmarkEnd w:id="11"/>
      <w:r>
        <w:rPr>
          <w:rFonts w:ascii="Times New Roman" w:hAnsi="Times New Roman"/>
          <w:b/>
          <w:i w:val="false"/>
          <w:color w:val="000000"/>
          <w:sz w:val="22"/>
          <w:szCs w:val="22"/>
        </w:rPr>
        <w:t>ПРЕДМЕТНЫЕ РЕЗУЛЬТАТЫ</w:t>
      </w:r>
    </w:p>
    <w:p>
      <w:pPr>
        <w:pStyle w:val="Normal"/>
        <w:spacing w:before="0" w:after="0"/>
        <w:ind w:left="120" w:hanging="0"/>
        <w:jc w:val="left"/>
        <w:rPr>
          <w:rFonts w:ascii="Times New Roman" w:hAnsi="Times New Roman"/>
          <w:sz w:val="22"/>
          <w:szCs w:val="22"/>
        </w:rPr>
      </w:pPr>
      <w:r>
        <w:rPr>
          <w:rFonts w:ascii="Times New Roman" w:hAnsi="Times New Roman"/>
          <w:sz w:val="22"/>
          <w:szCs w:val="22"/>
        </w:rPr>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учебного предмета «Биология» </w:t>
      </w:r>
      <w:r>
        <w:rPr>
          <w:rFonts w:ascii="Times New Roman" w:hAnsi="Times New Roman"/>
          <w:b/>
          <w:i/>
          <w:color w:val="000000"/>
          <w:sz w:val="22"/>
          <w:szCs w:val="22"/>
        </w:rPr>
        <w:t>в 10 классе</w:t>
      </w:r>
      <w:r>
        <w:rPr>
          <w:rFonts w:ascii="Times New Roman" w:hAnsi="Times New Roman"/>
          <w:b w:val="false"/>
          <w:i w:val="false"/>
          <w:color w:val="000000"/>
          <w:sz w:val="22"/>
          <w:szCs w:val="22"/>
        </w:rPr>
        <w:t xml:space="preserve"> должны отражать: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 xml:space="preserve">Предметные результаты освоения учебного предмета «Биология» </w:t>
      </w:r>
      <w:r>
        <w:rPr>
          <w:rFonts w:ascii="Times New Roman" w:hAnsi="Times New Roman"/>
          <w:b/>
          <w:i/>
          <w:color w:val="000000"/>
          <w:sz w:val="22"/>
          <w:szCs w:val="22"/>
        </w:rPr>
        <w:t>в 11 классе</w:t>
      </w:r>
      <w:r>
        <w:rPr>
          <w:rFonts w:ascii="Times New Roman" w:hAnsi="Times New Roman"/>
          <w:b w:val="false"/>
          <w:i w:val="false"/>
          <w:color w:val="000000"/>
          <w:sz w:val="22"/>
          <w:szCs w:val="22"/>
        </w:rPr>
        <w:t xml:space="preserve"> должны отражать:</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решать элементарные биологические задачи, составлять схемы переноса веществ и энергии в экосистемах (цепи питания);</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выполнять лабораторные и практические работы, соблюдать правила при работе с учебным и лабораторным оборудованием;</w:t>
      </w:r>
    </w:p>
    <w:p>
      <w:p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sz w:val="22"/>
          <w:szCs w:val="22"/>
        </w:rPr>
      </w:pPr>
      <w:r>
        <w:rPr>
          <w:rFonts w:ascii="Times New Roman" w:hAnsi="Times New Roman"/>
          <w:b w:val="false"/>
          <w:i w:val="false"/>
          <w:color w:val="000000"/>
          <w:sz w:val="22"/>
          <w:szCs w:val="22"/>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bookmarkStart w:id="12" w:name="block-7217661"/>
      <w:bookmarkStart w:id="13" w:name="block-72176611"/>
      <w:bookmarkEnd w:id="12"/>
      <w:bookmarkEnd w:id="13"/>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ТЕМАТИЧЕСКОЕ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10 КЛАСС </w:t>
      </w:r>
    </w:p>
    <w:tbl>
      <w:tblPr>
        <w:tblW w:w="13594" w:type="dxa"/>
        <w:jc w:val="left"/>
        <w:tblInd w:w="0" w:type="dxa"/>
        <w:tblCellMar>
          <w:top w:w="50" w:type="dxa"/>
          <w:left w:w="100" w:type="dxa"/>
          <w:bottom w:w="0" w:type="dxa"/>
          <w:right w:w="108" w:type="dxa"/>
        </w:tblCellMar>
      </w:tblPr>
      <w:tblGrid>
        <w:gridCol w:w="644"/>
        <w:gridCol w:w="2876"/>
        <w:gridCol w:w="6"/>
        <w:gridCol w:w="1373"/>
        <w:gridCol w:w="4"/>
        <w:gridCol w:w="2403"/>
        <w:gridCol w:w="4"/>
        <w:gridCol w:w="2526"/>
        <w:gridCol w:w="6"/>
        <w:gridCol w:w="2"/>
        <w:gridCol w:w="3749"/>
      </w:tblGrid>
      <w:tr>
        <w:trPr>
          <w:trHeight w:val="144" w:hRule="atLeast"/>
        </w:trPr>
        <w:tc>
          <w:tcPr>
            <w:tcW w:w="644"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324" w:type="dxa"/>
            <w:gridSpan w:val="8"/>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3749"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3757"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как наука</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Живые системы и их организация</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Химический состав и строение клетки</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Жизнедеятельность клетки</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6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Размножение и индивидуальное развитие организмов</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Наследственность и изменчивость организмов</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Селекция организмов. Основы биотехнологии</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8">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644"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37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53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375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9">
              <w:r>
                <w:rPr>
                  <w:rStyle w:val="ListLabel1"/>
                  <w:rFonts w:ascii="Times New Roman" w:hAnsi="Times New Roman"/>
                  <w:b w:val="false"/>
                  <w:i w:val="false"/>
                  <w:color w:val="0000FF"/>
                  <w:sz w:val="22"/>
                  <w:szCs w:val="22"/>
                  <w:u w:val="single"/>
                </w:rPr>
                <w:t>https://m.edsoo.ru/7f41c292</w:t>
              </w:r>
            </w:hyperlink>
          </w:p>
        </w:tc>
      </w:tr>
      <w:tr>
        <w:trPr>
          <w:trHeight w:val="144" w:hRule="atLeast"/>
        </w:trPr>
        <w:tc>
          <w:tcPr>
            <w:tcW w:w="3526"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37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407"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53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375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11 КЛАСС </w:t>
      </w:r>
    </w:p>
    <w:tbl>
      <w:tblPr>
        <w:tblW w:w="13594" w:type="dxa"/>
        <w:jc w:val="left"/>
        <w:tblInd w:w="0" w:type="dxa"/>
        <w:tblCellMar>
          <w:top w:w="50" w:type="dxa"/>
          <w:left w:w="100" w:type="dxa"/>
          <w:bottom w:w="0" w:type="dxa"/>
          <w:right w:w="108" w:type="dxa"/>
        </w:tblCellMar>
      </w:tblPr>
      <w:tblGrid>
        <w:gridCol w:w="700"/>
        <w:gridCol w:w="2236"/>
        <w:gridCol w:w="4"/>
        <w:gridCol w:w="1467"/>
        <w:gridCol w:w="4"/>
        <w:gridCol w:w="2515"/>
        <w:gridCol w:w="6"/>
        <w:gridCol w:w="2632"/>
        <w:gridCol w:w="8"/>
        <w:gridCol w:w="4021"/>
      </w:tblGrid>
      <w:tr>
        <w:trPr>
          <w:trHeight w:val="144" w:hRule="atLeast"/>
        </w:trPr>
        <w:tc>
          <w:tcPr>
            <w:tcW w:w="700"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3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Наименование разделов и тем программы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6636"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40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700"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23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4029"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2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Эволюционная биология</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402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0">
              <w:r>
                <w:rPr>
                  <w:rStyle w:val="ListLabel1"/>
                  <w:rFonts w:ascii="Times New Roman" w:hAnsi="Times New Roman"/>
                  <w:b w:val="false"/>
                  <w:i w:val="false"/>
                  <w:color w:val="0000FF"/>
                  <w:sz w:val="22"/>
                  <w:szCs w:val="22"/>
                  <w:u w:val="single"/>
                </w:rPr>
                <w:t>https://m.edsoo.ru/7f41cc74</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2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Возникновение и развитие жизни на Земле</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402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1">
              <w:r>
                <w:rPr>
                  <w:rStyle w:val="ListLabel1"/>
                  <w:rFonts w:ascii="Times New Roman" w:hAnsi="Times New Roman"/>
                  <w:b w:val="false"/>
                  <w:i w:val="false"/>
                  <w:color w:val="0000FF"/>
                  <w:sz w:val="22"/>
                  <w:szCs w:val="22"/>
                  <w:u w:val="single"/>
                </w:rPr>
                <w:t>https://m.edsoo.ru/7f41cc74</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2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Организмы и окружающая среда</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5 </w:t>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402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2">
              <w:r>
                <w:rPr>
                  <w:rStyle w:val="ListLabel1"/>
                  <w:rFonts w:ascii="Times New Roman" w:hAnsi="Times New Roman"/>
                  <w:b w:val="false"/>
                  <w:i w:val="false"/>
                  <w:color w:val="0000FF"/>
                  <w:sz w:val="22"/>
                  <w:szCs w:val="22"/>
                  <w:u w:val="single"/>
                </w:rPr>
                <w:t>https://m.edsoo.ru/7f41cc74</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2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Сообщества и экологические системы</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9 </w:t>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402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3">
              <w:r>
                <w:rPr>
                  <w:rStyle w:val="ListLabel1"/>
                  <w:rFonts w:ascii="Times New Roman" w:hAnsi="Times New Roman"/>
                  <w:b w:val="false"/>
                  <w:i w:val="false"/>
                  <w:color w:val="0000FF"/>
                  <w:sz w:val="22"/>
                  <w:szCs w:val="22"/>
                  <w:u w:val="single"/>
                </w:rPr>
                <w:t>https://m.edsoo.ru/7f41cc74</w:t>
              </w:r>
            </w:hyperlink>
          </w:p>
        </w:tc>
      </w:tr>
      <w:tr>
        <w:trPr>
          <w:trHeight w:val="144" w:hRule="atLeast"/>
        </w:trPr>
        <w:tc>
          <w:tcPr>
            <w:tcW w:w="700"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23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Резервное время</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 </w:t>
            </w:r>
          </w:p>
        </w:tc>
        <w:tc>
          <w:tcPr>
            <w:tcW w:w="251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63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402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4">
              <w:r>
                <w:rPr>
                  <w:rStyle w:val="ListLabel1"/>
                  <w:rFonts w:ascii="Times New Roman" w:hAnsi="Times New Roman"/>
                  <w:b w:val="false"/>
                  <w:i w:val="false"/>
                  <w:color w:val="0000FF"/>
                  <w:sz w:val="22"/>
                  <w:szCs w:val="22"/>
                  <w:u w:val="single"/>
                </w:rPr>
                <w:t>https://m.edsoo.ru/7f41cc74</w:t>
              </w:r>
            </w:hyperlink>
          </w:p>
        </w:tc>
      </w:tr>
      <w:tr>
        <w:trPr>
          <w:trHeight w:val="144" w:hRule="atLeast"/>
        </w:trPr>
        <w:tc>
          <w:tcPr>
            <w:tcW w:w="2940"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47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521"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64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2.5 </w:t>
            </w:r>
          </w:p>
        </w:tc>
        <w:tc>
          <w:tcPr>
            <w:tcW w:w="402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4" w:name="block-7217655"/>
      <w:bookmarkStart w:id="15" w:name="block-7217655"/>
      <w:bookmarkEnd w:id="15"/>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ПОУРОЧНОЕ ПЛАНИРОВАНИЕ </w:t>
      </w: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10 КЛАСС </w:t>
      </w:r>
    </w:p>
    <w:tbl>
      <w:tblPr>
        <w:tblW w:w="13594" w:type="dxa"/>
        <w:jc w:val="left"/>
        <w:tblInd w:w="0" w:type="dxa"/>
        <w:tblCellMar>
          <w:top w:w="50" w:type="dxa"/>
          <w:left w:w="100" w:type="dxa"/>
          <w:bottom w:w="0" w:type="dxa"/>
          <w:right w:w="108" w:type="dxa"/>
        </w:tblCellMar>
      </w:tblPr>
      <w:tblGrid>
        <w:gridCol w:w="526"/>
        <w:gridCol w:w="2872"/>
        <w:gridCol w:w="1161"/>
        <w:gridCol w:w="2156"/>
        <w:gridCol w:w="2297"/>
        <w:gridCol w:w="4"/>
        <w:gridCol w:w="1766"/>
        <w:gridCol w:w="2811"/>
      </w:tblGrid>
      <w:tr>
        <w:trPr>
          <w:trHeight w:val="144" w:hRule="atLeast"/>
        </w:trPr>
        <w:tc>
          <w:tcPr>
            <w:tcW w:w="52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618" w:type="dxa"/>
            <w:gridSpan w:val="4"/>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76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770"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11" w:type="dxa"/>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Биология в системе наук</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5">
              <w:r>
                <w:rPr>
                  <w:rStyle w:val="ListLabel1"/>
                  <w:rFonts w:ascii="Times New Roman" w:hAnsi="Times New Roman"/>
                  <w:b w:val="false"/>
                  <w:i w:val="false"/>
                  <w:color w:val="0000FF"/>
                  <w:sz w:val="22"/>
                  <w:szCs w:val="22"/>
                  <w:u w:val="single"/>
                </w:rPr>
                <w:t>https://m.edsoo.ru/863e6122</w:t>
              </w:r>
            </w:hyperlink>
            <w:r>
              <w:rPr>
                <w:rFonts w:ascii="Times New Roman" w:hAnsi="Times New Roman"/>
                <w:b w:val="false"/>
                <w:i w:val="false"/>
                <w:color w:val="000000"/>
                <w:sz w:val="22"/>
                <w:szCs w:val="22"/>
              </w:rPr>
              <w:t xml:space="preserve"> </w:t>
            </w:r>
            <w:hyperlink r:id="rId16">
              <w:r>
                <w:rPr>
                  <w:rStyle w:val="ListLabel1"/>
                  <w:rFonts w:ascii="Times New Roman" w:hAnsi="Times New Roman"/>
                  <w:b w:val="false"/>
                  <w:i w:val="false"/>
                  <w:color w:val="0000FF"/>
                  <w:sz w:val="22"/>
                  <w:szCs w:val="22"/>
                  <w:u w:val="single"/>
                </w:rPr>
                <w:t>https://m.edsoo.ru/863e632a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познания живой природы. Практическая работа № 1 «Использование различных методов при изучении биологических объектов»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7">
              <w:r>
                <w:rPr>
                  <w:rStyle w:val="ListLabel1"/>
                  <w:rFonts w:ascii="Times New Roman" w:hAnsi="Times New Roman"/>
                  <w:b w:val="false"/>
                  <w:i w:val="false"/>
                  <w:color w:val="0000FF"/>
                  <w:sz w:val="22"/>
                  <w:szCs w:val="22"/>
                  <w:u w:val="single"/>
                </w:rPr>
                <w:t>https://m.edsoo.ru/863e6122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rFonts w:ascii="Times New Roman" w:hAnsi="Times New Roman"/>
                <w:b w:val="false"/>
                <w:i w:val="false"/>
                <w:color w:val="000000"/>
                <w:sz w:val="22"/>
                <w:szCs w:val="22"/>
                <w:lang w:val="ru-RU"/>
              </w:rPr>
              <w:t>Входная контрольная работа</w:t>
            </w:r>
          </w:p>
          <w:p>
            <w:pPr>
              <w:pStyle w:val="Normal"/>
              <w:spacing w:before="0" w:after="0"/>
              <w:ind w:left="135" w:hanging="0"/>
              <w:jc w:val="left"/>
              <w:rPr/>
            </w:pPr>
            <w:r>
              <w:rPr>
                <w:rFonts w:ascii="Times New Roman" w:hAnsi="Times New Roman"/>
                <w:b w:val="false"/>
                <w:i w:val="false"/>
                <w:color w:val="000000"/>
                <w:sz w:val="22"/>
                <w:szCs w:val="22"/>
              </w:rPr>
              <w:t>Биологические системы, процессы и их изучение.</w:t>
            </w:r>
          </w:p>
          <w:p>
            <w:pPr>
              <w:pStyle w:val="Normal"/>
              <w:spacing w:before="0" w:after="0"/>
              <w:ind w:left="135" w:hanging="0"/>
              <w:jc w:val="left"/>
              <w:rPr>
                <w:rFonts w:ascii="Times New Roman" w:hAnsi="Times New Roman"/>
                <w:b w:val="false"/>
                <w:b w:val="false"/>
                <w:i w:val="false"/>
                <w:i w:val="false"/>
                <w:color w:val="000000"/>
                <w:sz w:val="22"/>
                <w:szCs w:val="22"/>
              </w:rPr>
            </w:pPr>
            <w:r>
              <w:rPr>
                <w:rFonts w:ascii="Times New Roman" w:hAnsi="Times New Roman"/>
                <w:b w:val="false"/>
                <w:i w:val="false"/>
                <w:color w:val="000000"/>
                <w:sz w:val="22"/>
                <w:szCs w:val="22"/>
              </w:rPr>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8">
              <w:r>
                <w:rPr>
                  <w:rStyle w:val="ListLabel1"/>
                  <w:rFonts w:ascii="Times New Roman" w:hAnsi="Times New Roman"/>
                  <w:b w:val="false"/>
                  <w:i w:val="false"/>
                  <w:color w:val="0000FF"/>
                  <w:sz w:val="22"/>
                  <w:szCs w:val="22"/>
                  <w:u w:val="single"/>
                </w:rPr>
                <w:t>https://m.edsoo.ru/863e6564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Химический состав клетки. Вода и минеральные соли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19">
              <w:r>
                <w:rPr>
                  <w:rStyle w:val="ListLabel1"/>
                  <w:rFonts w:ascii="Times New Roman" w:hAnsi="Times New Roman"/>
                  <w:b w:val="false"/>
                  <w:i w:val="false"/>
                  <w:color w:val="0000FF"/>
                  <w:sz w:val="22"/>
                  <w:szCs w:val="22"/>
                  <w:u w:val="single"/>
                </w:rPr>
                <w:t>https://m.edsoo.ru/863e674e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Белки. Состав и строение белков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0">
              <w:r>
                <w:rPr>
                  <w:rStyle w:val="ListLabel1"/>
                  <w:rFonts w:ascii="Times New Roman" w:hAnsi="Times New Roman"/>
                  <w:b w:val="false"/>
                  <w:i w:val="false"/>
                  <w:color w:val="0000FF"/>
                  <w:sz w:val="22"/>
                  <w:szCs w:val="22"/>
                  <w:u w:val="single"/>
                </w:rPr>
                <w:t>https://m.edsoo.ru/863e6b72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1">
              <w:r>
                <w:rPr>
                  <w:rStyle w:val="ListLabel1"/>
                  <w:rFonts w:ascii="Times New Roman" w:hAnsi="Times New Roman"/>
                  <w:b w:val="false"/>
                  <w:i w:val="false"/>
                  <w:color w:val="0000FF"/>
                  <w:sz w:val="22"/>
                  <w:szCs w:val="22"/>
                  <w:u w:val="single"/>
                </w:rPr>
                <w:t>https://m.edsoo.ru/863e6b72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Углеводы. Липиды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2">
              <w:r>
                <w:rPr>
                  <w:rStyle w:val="ListLabel1"/>
                  <w:rFonts w:ascii="Times New Roman" w:hAnsi="Times New Roman"/>
                  <w:b w:val="false"/>
                  <w:i w:val="false"/>
                  <w:color w:val="0000FF"/>
                  <w:sz w:val="22"/>
                  <w:szCs w:val="22"/>
                  <w:u w:val="single"/>
                </w:rPr>
                <w:t>https://m.edsoo.ru/863e6870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Нуклеиновые кислоты. АТФ</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3">
              <w:r>
                <w:rPr>
                  <w:rStyle w:val="ListLabel1"/>
                  <w:rFonts w:ascii="Times New Roman" w:hAnsi="Times New Roman"/>
                  <w:b w:val="false"/>
                  <w:i w:val="false"/>
                  <w:color w:val="0000FF"/>
                  <w:sz w:val="22"/>
                  <w:szCs w:val="22"/>
                  <w:u w:val="single"/>
                </w:rPr>
                <w:t>https://m.edsoo.ru/863e6d5c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и методы изучения клетки. Клеточная теория</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4">
              <w:r>
                <w:rPr>
                  <w:rStyle w:val="ListLabel1"/>
                  <w:rFonts w:ascii="Times New Roman" w:hAnsi="Times New Roman"/>
                  <w:b w:val="false"/>
                  <w:i w:val="false"/>
                  <w:color w:val="0000FF"/>
                  <w:sz w:val="22"/>
                  <w:szCs w:val="22"/>
                  <w:u w:val="single"/>
                </w:rPr>
                <w:t>https://m.edsoo.ru/863e6e88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Клетка как целостная живая система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5">
              <w:r>
                <w:rPr>
                  <w:rStyle w:val="ListLabel1"/>
                  <w:rFonts w:ascii="Times New Roman" w:hAnsi="Times New Roman"/>
                  <w:b w:val="false"/>
                  <w:i w:val="false"/>
                  <w:color w:val="0000FF"/>
                  <w:sz w:val="22"/>
                  <w:szCs w:val="22"/>
                  <w:u w:val="single"/>
                </w:rPr>
                <w:t>https://m.edsoo.ru/863e6ff0</w:t>
              </w:r>
            </w:hyperlink>
            <w:r>
              <w:rPr>
                <w:rFonts w:ascii="Times New Roman" w:hAnsi="Times New Roman"/>
                <w:b w:val="false"/>
                <w:i w:val="false"/>
                <w:color w:val="000000"/>
                <w:sz w:val="22"/>
                <w:szCs w:val="22"/>
              </w:rPr>
              <w:t xml:space="preserve"> </w:t>
            </w:r>
            <w:hyperlink r:id="rId26">
              <w:r>
                <w:rPr>
                  <w:rStyle w:val="ListLabel1"/>
                  <w:rFonts w:ascii="Times New Roman" w:hAnsi="Times New Roman"/>
                  <w:b w:val="false"/>
                  <w:i w:val="false"/>
                  <w:color w:val="0000FF"/>
                  <w:sz w:val="22"/>
                  <w:szCs w:val="22"/>
                  <w:u w:val="single"/>
                </w:rPr>
                <w:t>https://m.edsoo.ru/863e716c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Обмен веществ или метаболизм</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7">
              <w:r>
                <w:rPr>
                  <w:rStyle w:val="ListLabel1"/>
                  <w:rFonts w:ascii="Times New Roman" w:hAnsi="Times New Roman"/>
                  <w:b w:val="false"/>
                  <w:i w:val="false"/>
                  <w:color w:val="0000FF"/>
                  <w:sz w:val="22"/>
                  <w:szCs w:val="22"/>
                  <w:u w:val="single"/>
                </w:rPr>
                <w:t>https://m.edsoo.ru/863e766c</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Фотосинтез. Хемосинтез</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8">
              <w:r>
                <w:rPr>
                  <w:rStyle w:val="ListLabel1"/>
                  <w:rFonts w:ascii="Times New Roman" w:hAnsi="Times New Roman"/>
                  <w:b w:val="false"/>
                  <w:i w:val="false"/>
                  <w:color w:val="0000FF"/>
                  <w:sz w:val="22"/>
                  <w:szCs w:val="22"/>
                  <w:u w:val="single"/>
                </w:rPr>
                <w:t>https://m.edsoo.ru/863e7c98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Энергетический обмен</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29">
              <w:r>
                <w:rPr>
                  <w:rStyle w:val="ListLabel1"/>
                  <w:rFonts w:ascii="Times New Roman" w:hAnsi="Times New Roman"/>
                  <w:b w:val="false"/>
                  <w:i w:val="false"/>
                  <w:color w:val="0000FF"/>
                  <w:sz w:val="22"/>
                  <w:szCs w:val="22"/>
                  <w:u w:val="single"/>
                </w:rPr>
                <w:t>https://m.edsoo.ru/863e7aae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0">
              <w:r>
                <w:rPr>
                  <w:rStyle w:val="ListLabel1"/>
                  <w:rFonts w:ascii="Times New Roman" w:hAnsi="Times New Roman"/>
                  <w:b w:val="false"/>
                  <w:i w:val="false"/>
                  <w:color w:val="0000FF"/>
                  <w:sz w:val="22"/>
                  <w:szCs w:val="22"/>
                  <w:u w:val="single"/>
                </w:rPr>
                <w:t>https://m.edsoo.ru/863e7dc4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Биосинтез белка. Реакция матричного синтеза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1">
              <w:r>
                <w:rPr>
                  <w:rStyle w:val="ListLabel1"/>
                  <w:rFonts w:ascii="Times New Roman" w:hAnsi="Times New Roman"/>
                  <w:b w:val="false"/>
                  <w:i w:val="false"/>
                  <w:color w:val="0000FF"/>
                  <w:sz w:val="22"/>
                  <w:szCs w:val="22"/>
                  <w:u w:val="single"/>
                </w:rPr>
                <w:t>https://m.edsoo.ru/863e796e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Трансляция — биосинтез белка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2">
              <w:r>
                <w:rPr>
                  <w:rStyle w:val="ListLabel1"/>
                  <w:rFonts w:ascii="Times New Roman" w:hAnsi="Times New Roman"/>
                  <w:b w:val="false"/>
                  <w:i w:val="false"/>
                  <w:color w:val="0000FF"/>
                  <w:sz w:val="22"/>
                  <w:szCs w:val="22"/>
                  <w:u w:val="single"/>
                </w:rPr>
                <w:t>https://m.edsoo.ru/863e796e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Неклеточные формы жизни — вирусы</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3">
              <w:r>
                <w:rPr>
                  <w:rStyle w:val="ListLabel1"/>
                  <w:rFonts w:ascii="Times New Roman" w:hAnsi="Times New Roman"/>
                  <w:b w:val="false"/>
                  <w:i w:val="false"/>
                  <w:color w:val="0000FF"/>
                  <w:sz w:val="22"/>
                  <w:szCs w:val="22"/>
                  <w:u w:val="single"/>
                </w:rPr>
                <w:t>https://m.edsoo.ru/863e7540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Формы размножения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4">
              <w:r>
                <w:rPr>
                  <w:rStyle w:val="ListLabel1"/>
                  <w:rFonts w:ascii="Times New Roman" w:hAnsi="Times New Roman"/>
                  <w:b w:val="false"/>
                  <w:i w:val="false"/>
                  <w:color w:val="0000FF"/>
                  <w:sz w:val="22"/>
                  <w:szCs w:val="22"/>
                  <w:u w:val="single"/>
                </w:rPr>
                <w:t>https://m.edsoo.ru/863e81b6</w:t>
              </w:r>
            </w:hyperlink>
            <w:r>
              <w:rPr>
                <w:rFonts w:ascii="Times New Roman" w:hAnsi="Times New Roman"/>
                <w:b w:val="false"/>
                <w:i w:val="false"/>
                <w:color w:val="000000"/>
                <w:sz w:val="22"/>
                <w:szCs w:val="22"/>
              </w:rPr>
              <w:t xml:space="preserve"> </w:t>
            </w:r>
            <w:hyperlink r:id="rId35">
              <w:r>
                <w:rPr>
                  <w:rStyle w:val="ListLabel1"/>
                  <w:rFonts w:ascii="Times New Roman" w:hAnsi="Times New Roman"/>
                  <w:b w:val="false"/>
                  <w:i w:val="false"/>
                  <w:color w:val="0000FF"/>
                  <w:sz w:val="22"/>
                  <w:szCs w:val="22"/>
                  <w:u w:val="single"/>
                </w:rPr>
                <w:t>https://m.edsoo.ru/863e831e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Мейоз</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6">
              <w:r>
                <w:rPr>
                  <w:rStyle w:val="ListLabel1"/>
                  <w:rFonts w:ascii="Times New Roman" w:hAnsi="Times New Roman"/>
                  <w:b w:val="false"/>
                  <w:i w:val="false"/>
                  <w:color w:val="0000FF"/>
                  <w:sz w:val="22"/>
                  <w:szCs w:val="22"/>
                  <w:u w:val="single"/>
                </w:rPr>
                <w:t>https://m.edsoo.ru/863e7f4a</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7">
              <w:r>
                <w:rPr>
                  <w:rStyle w:val="ListLabel1"/>
                  <w:rFonts w:ascii="Times New Roman" w:hAnsi="Times New Roman"/>
                  <w:b w:val="false"/>
                  <w:i w:val="false"/>
                  <w:color w:val="0000FF"/>
                  <w:sz w:val="22"/>
                  <w:szCs w:val="22"/>
                  <w:u w:val="single"/>
                </w:rPr>
                <w:t>https://m.edsoo.ru/863e81b6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Индивидуальное развитие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8">
              <w:r>
                <w:rPr>
                  <w:rStyle w:val="ListLabel1"/>
                  <w:rFonts w:ascii="Times New Roman" w:hAnsi="Times New Roman"/>
                  <w:b w:val="false"/>
                  <w:i w:val="false"/>
                  <w:color w:val="0000FF"/>
                  <w:sz w:val="22"/>
                  <w:szCs w:val="22"/>
                  <w:u w:val="single"/>
                </w:rPr>
                <w:t>https://m.edsoo.ru/863e8436</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 наука о наследственности и изменчивости</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39">
              <w:r>
                <w:rPr>
                  <w:rStyle w:val="ListLabel1"/>
                  <w:rFonts w:ascii="Times New Roman" w:hAnsi="Times New Roman"/>
                  <w:b w:val="false"/>
                  <w:i w:val="false"/>
                  <w:color w:val="0000FF"/>
                  <w:sz w:val="22"/>
                  <w:szCs w:val="22"/>
                  <w:u w:val="single"/>
                </w:rPr>
                <w:t>https://m.edsoo.ru/863e86f2</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наследования признаков. Моногибридное скрещивание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0">
              <w:r>
                <w:rPr>
                  <w:rStyle w:val="ListLabel1"/>
                  <w:rFonts w:ascii="Times New Roman" w:hAnsi="Times New Roman"/>
                  <w:b w:val="false"/>
                  <w:i w:val="false"/>
                  <w:color w:val="0000FF"/>
                  <w:sz w:val="22"/>
                  <w:szCs w:val="22"/>
                  <w:u w:val="single"/>
                </w:rPr>
                <w:t>https://m.edsoo.ru/863e8878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Дигибридное скрещивание. Закон независимого наследования признаков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1">
              <w:r>
                <w:rPr>
                  <w:rStyle w:val="ListLabel1"/>
                  <w:rFonts w:ascii="Times New Roman" w:hAnsi="Times New Roman"/>
                  <w:b w:val="false"/>
                  <w:i w:val="false"/>
                  <w:color w:val="0000FF"/>
                  <w:sz w:val="22"/>
                  <w:szCs w:val="22"/>
                  <w:u w:val="single"/>
                </w:rPr>
                <w:t>https://m.edsoo.ru/863e89a4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2">
              <w:r>
                <w:rPr>
                  <w:rStyle w:val="ListLabel1"/>
                  <w:rFonts w:ascii="Times New Roman" w:hAnsi="Times New Roman"/>
                  <w:b w:val="false"/>
                  <w:i w:val="false"/>
                  <w:color w:val="0000FF"/>
                  <w:sz w:val="22"/>
                  <w:szCs w:val="22"/>
                  <w:u w:val="single"/>
                </w:rPr>
                <w:t>https://m.edsoo.ru/863e8c60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пола. Наследование признаков, сцепленных с полом</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3">
              <w:r>
                <w:rPr>
                  <w:rStyle w:val="ListLabel1"/>
                  <w:rFonts w:ascii="Times New Roman" w:hAnsi="Times New Roman"/>
                  <w:b w:val="false"/>
                  <w:i w:val="false"/>
                  <w:color w:val="0000FF"/>
                  <w:sz w:val="22"/>
                  <w:szCs w:val="22"/>
                  <w:u w:val="single"/>
                </w:rPr>
                <w:t>https://m.edsoo.ru/863e8c60</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Изменчивость. Ненаследственная изменчивость. Лабораторная работа № 6. Изучение модификационной изменчивости, построение вариационного ряда и вариационной кривой»</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4">
              <w:r>
                <w:rPr>
                  <w:rStyle w:val="ListLabel1"/>
                  <w:rFonts w:ascii="Times New Roman" w:hAnsi="Times New Roman"/>
                  <w:b w:val="false"/>
                  <w:i w:val="false"/>
                  <w:color w:val="0000FF"/>
                  <w:sz w:val="22"/>
                  <w:szCs w:val="22"/>
                  <w:u w:val="single"/>
                </w:rPr>
                <w:t>https://m.edsoo.ru/863e8efe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Наследственная изменчивость. Лабораторная работа № 7. «Анализ мутаций у дрозофилы на готовых микропрепаратах»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5">
              <w:r>
                <w:rPr>
                  <w:rStyle w:val="ListLabel1"/>
                  <w:rFonts w:ascii="Times New Roman" w:hAnsi="Times New Roman"/>
                  <w:b w:val="false"/>
                  <w:i w:val="false"/>
                  <w:color w:val="0000FF"/>
                  <w:sz w:val="22"/>
                  <w:szCs w:val="22"/>
                  <w:u w:val="single"/>
                </w:rPr>
                <w:t>https://m.edsoo.ru/863e8efe</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Генетика человека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6">
              <w:r>
                <w:rPr>
                  <w:rStyle w:val="ListLabel1"/>
                  <w:rFonts w:ascii="Times New Roman" w:hAnsi="Times New Roman"/>
                  <w:b w:val="false"/>
                  <w:i w:val="false"/>
                  <w:color w:val="0000FF"/>
                  <w:sz w:val="22"/>
                  <w:szCs w:val="22"/>
                  <w:u w:val="single"/>
                </w:rPr>
                <w:t>https://m.edsoo.ru/863e8d78</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hanging="0"/>
              <w:jc w:val="left"/>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Обобщение по теме «Наследственность и изменчивость организмов»</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Селекция как наука и процесс</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7">
              <w:r>
                <w:rPr>
                  <w:rStyle w:val="ListLabel1"/>
                  <w:rFonts w:ascii="Times New Roman" w:hAnsi="Times New Roman"/>
                  <w:b w:val="false"/>
                  <w:i w:val="false"/>
                  <w:color w:val="0000FF"/>
                  <w:sz w:val="22"/>
                  <w:szCs w:val="22"/>
                  <w:u w:val="single"/>
                </w:rPr>
                <w:t>https://m.edsoo.ru/863e9214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Методы и достижения селекции растений и животных</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8">
              <w:r>
                <w:rPr>
                  <w:rStyle w:val="ListLabel1"/>
                  <w:rFonts w:ascii="Times New Roman" w:hAnsi="Times New Roman"/>
                  <w:b w:val="false"/>
                  <w:i w:val="false"/>
                  <w:color w:val="0000FF"/>
                  <w:sz w:val="22"/>
                  <w:szCs w:val="22"/>
                  <w:u w:val="single"/>
                </w:rPr>
                <w:t>https://m.edsoo.ru/863e9214</w:t>
              </w:r>
            </w:hyperlink>
          </w:p>
        </w:tc>
      </w:tr>
      <w:tr>
        <w:trPr>
          <w:trHeight w:val="144" w:hRule="atLeast"/>
        </w:trPr>
        <w:tc>
          <w:tcPr>
            <w:tcW w:w="52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287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hanging="0"/>
              <w:jc w:val="left"/>
              <w:rPr/>
            </w:pPr>
            <w:r>
              <w:rPr>
                <w:rFonts w:ascii="Times New Roman" w:hAnsi="Times New Roman"/>
                <w:b w:val="false"/>
                <w:i w:val="false"/>
                <w:color w:val="000000"/>
                <w:sz w:val="22"/>
                <w:szCs w:val="22"/>
              </w:rPr>
              <w:t>Биотехнология как отрасль производства</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770"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b w:val="false"/>
                <w:b w:val="false"/>
                <w:i w:val="false"/>
                <w:i w:val="false"/>
                <w:color w:val="000000"/>
                <w:sz w:val="22"/>
                <w:szCs w:val="22"/>
              </w:rPr>
            </w:pPr>
            <w:r>
              <w:rPr/>
            </w:r>
          </w:p>
        </w:tc>
        <w:tc>
          <w:tcPr>
            <w:tcW w:w="281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49">
              <w:r>
                <w:rPr>
                  <w:rStyle w:val="ListLabel1"/>
                  <w:rFonts w:ascii="Times New Roman" w:hAnsi="Times New Roman"/>
                  <w:b w:val="false"/>
                  <w:i w:val="false"/>
                  <w:color w:val="0000FF"/>
                  <w:sz w:val="22"/>
                  <w:szCs w:val="22"/>
                  <w:u w:val="single"/>
                </w:rPr>
                <w:t>https://m.edsoo.ru/863e9336</w:t>
              </w:r>
            </w:hyperlink>
          </w:p>
        </w:tc>
      </w:tr>
      <w:tr>
        <w:trPr>
          <w:trHeight w:val="144" w:hRule="atLeast"/>
        </w:trPr>
        <w:tc>
          <w:tcPr>
            <w:tcW w:w="3398"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161"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15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 </w:t>
            </w:r>
          </w:p>
        </w:tc>
        <w:tc>
          <w:tcPr>
            <w:tcW w:w="2297"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8 </w:t>
            </w:r>
          </w:p>
        </w:tc>
        <w:tc>
          <w:tcPr>
            <w:tcW w:w="4581"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3398" w:type="dxa"/>
            <w:gridSpan w:val="2"/>
            <w:tcBorders>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lang w:val="ru-RU"/>
              </w:rPr>
            </w:pPr>
            <w:r>
              <w:rPr>
                <w:lang w:val="ru-RU"/>
              </w:rPr>
              <w:t>Промежуточная аттестация. Результат выполнения тематических проверочных работ.</w:t>
            </w:r>
          </w:p>
        </w:tc>
        <w:tc>
          <w:tcPr>
            <w:tcW w:w="1161"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156"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2297" w:type="dxa"/>
            <w:tcBorders>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pPr>
            <w:r>
              <w:rPr/>
            </w:r>
          </w:p>
        </w:tc>
        <w:tc>
          <w:tcPr>
            <w:tcW w:w="4581" w:type="dxa"/>
            <w:gridSpan w:val="3"/>
            <w:tcBorders>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11 КЛАСС </w:t>
      </w:r>
    </w:p>
    <w:tbl>
      <w:tblPr>
        <w:tblW w:w="13594" w:type="dxa"/>
        <w:jc w:val="left"/>
        <w:tblInd w:w="0" w:type="dxa"/>
        <w:tblCellMar>
          <w:top w:w="50" w:type="dxa"/>
          <w:left w:w="100" w:type="dxa"/>
          <w:bottom w:w="0" w:type="dxa"/>
          <w:right w:w="108" w:type="dxa"/>
        </w:tblCellMar>
      </w:tblPr>
      <w:tblGrid>
        <w:gridCol w:w="532"/>
        <w:gridCol w:w="2876"/>
        <w:gridCol w:w="8"/>
        <w:gridCol w:w="1174"/>
        <w:gridCol w:w="8"/>
        <w:gridCol w:w="2174"/>
        <w:gridCol w:w="8"/>
        <w:gridCol w:w="2317"/>
        <w:gridCol w:w="6"/>
        <w:gridCol w:w="3"/>
        <w:gridCol w:w="1638"/>
        <w:gridCol w:w="7"/>
        <w:gridCol w:w="2842"/>
      </w:tblGrid>
      <w:tr>
        <w:trPr>
          <w:trHeight w:val="144" w:hRule="atLeast"/>
        </w:trPr>
        <w:tc>
          <w:tcPr>
            <w:tcW w:w="532"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 </w:t>
            </w:r>
            <w:r>
              <w:rPr>
                <w:rFonts w:ascii="Times New Roman" w:hAnsi="Times New Roman"/>
                <w:b/>
                <w:i w:val="false"/>
                <w:color w:val="000000"/>
                <w:sz w:val="22"/>
                <w:szCs w:val="22"/>
              </w:rPr>
              <w:t xml:space="preserve">п/п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76" w:type="dxa"/>
            <w:vMerge w:val="restart"/>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Тема урока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5695" w:type="dxa"/>
            <w:gridSpan w:val="7"/>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i w:val="false"/>
                <w:color w:val="000000"/>
                <w:sz w:val="22"/>
                <w:szCs w:val="22"/>
              </w:rPr>
              <w:t>Количество часов</w:t>
            </w:r>
          </w:p>
        </w:tc>
        <w:tc>
          <w:tcPr>
            <w:tcW w:w="1648"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Дата изучения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Электронные цифровые образовательные ресурсы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76" w:type="dxa"/>
            <w:vMerge w:val="continue"/>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Всего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Контрольные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i w:val="false"/>
                <w:color w:val="000000"/>
                <w:sz w:val="22"/>
                <w:szCs w:val="22"/>
              </w:rPr>
              <w:t xml:space="preserve">Практические работы </w:t>
            </w:r>
          </w:p>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1647" w:type="dxa"/>
            <w:gridSpan w:val="3"/>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c>
          <w:tcPr>
            <w:tcW w:w="2849" w:type="dxa"/>
            <w:gridSpan w:val="2"/>
            <w:tcBorders>
              <w:left w:val="single" w:sz="6" w:space="0" w:color="000000"/>
              <w:bottom w:val="single" w:sz="6" w:space="0" w:color="000000"/>
              <w:right w:val="single" w:sz="6" w:space="0" w:color="000000"/>
            </w:tcBorders>
            <w:shd w:fill="auto" w:val="clear"/>
          </w:tcPr>
          <w:p>
            <w:pPr>
              <w:pStyle w:val="Normal"/>
              <w:spacing w:before="0" w:after="20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Эволюция и методы её изучения</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0">
              <w:r>
                <w:rPr>
                  <w:rStyle w:val="ListLabel1"/>
                  <w:rFonts w:ascii="Times New Roman" w:hAnsi="Times New Roman"/>
                  <w:b w:val="false"/>
                  <w:i w:val="false"/>
                  <w:color w:val="0000FF"/>
                  <w:sz w:val="22"/>
                  <w:szCs w:val="22"/>
                  <w:u w:val="single"/>
                </w:rPr>
                <w:t>https://m.edsoo.ru/863ea20e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развития представлений об эволюции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1">
              <w:r>
                <w:rPr>
                  <w:rStyle w:val="ListLabel1"/>
                  <w:rFonts w:ascii="Times New Roman" w:hAnsi="Times New Roman"/>
                  <w:b w:val="false"/>
                  <w:i w:val="false"/>
                  <w:color w:val="0000FF"/>
                  <w:sz w:val="22"/>
                  <w:szCs w:val="22"/>
                  <w:u w:val="single"/>
                </w:rPr>
                <w:t>https://m.edsoo.ru/863e9570</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Микроэволюция</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2">
              <w:r>
                <w:rPr>
                  <w:rStyle w:val="ListLabel1"/>
                  <w:rFonts w:ascii="Times New Roman" w:hAnsi="Times New Roman"/>
                  <w:b w:val="false"/>
                  <w:i w:val="false"/>
                  <w:color w:val="0000FF"/>
                  <w:sz w:val="22"/>
                  <w:szCs w:val="22"/>
                  <w:u w:val="single"/>
                </w:rPr>
                <w:t>https://m.edsoo.ru/863e9c1e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Популяция как элементарная единица вида и эволюции. Лабораторная работа № 1 «Сравнение видов по морфологическому критерию»</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3">
              <w:r>
                <w:rPr>
                  <w:rStyle w:val="ListLabel1"/>
                  <w:rFonts w:ascii="Times New Roman" w:hAnsi="Times New Roman"/>
                  <w:b w:val="false"/>
                  <w:i w:val="false"/>
                  <w:color w:val="0000FF"/>
                  <w:sz w:val="22"/>
                  <w:szCs w:val="22"/>
                  <w:u w:val="single"/>
                </w:rPr>
                <w:t>https://m.edsoo.ru/863e99c6</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Движущие силы (элементарные факторы) эволюции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4">
              <w:r>
                <w:rPr>
                  <w:rStyle w:val="ListLabel1"/>
                  <w:rFonts w:ascii="Times New Roman" w:hAnsi="Times New Roman"/>
                  <w:b w:val="false"/>
                  <w:i w:val="false"/>
                  <w:color w:val="0000FF"/>
                  <w:sz w:val="22"/>
                  <w:szCs w:val="22"/>
                  <w:u w:val="single"/>
                </w:rPr>
                <w:t>https://m.edsoo.ru/863e9da4</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Естественный отбор и его формы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5">
              <w:r>
                <w:rPr>
                  <w:rStyle w:val="ListLabel1"/>
                  <w:rFonts w:ascii="Times New Roman" w:hAnsi="Times New Roman"/>
                  <w:b w:val="false"/>
                  <w:i w:val="false"/>
                  <w:color w:val="0000FF"/>
                  <w:sz w:val="22"/>
                  <w:szCs w:val="22"/>
                  <w:u w:val="single"/>
                </w:rPr>
                <w:t>https://m.edsoo.ru/863e9ed0</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Результаты эволюции: приспособленность организмов и видообразование. Лабораторная работа № 2 «Описание приспособленности организма и её относительного характера»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6">
              <w:r>
                <w:rPr>
                  <w:rStyle w:val="ListLabel1"/>
                  <w:rFonts w:ascii="Times New Roman" w:hAnsi="Times New Roman"/>
                  <w:b w:val="false"/>
                  <w:i w:val="false"/>
                  <w:color w:val="0000FF"/>
                  <w:sz w:val="22"/>
                  <w:szCs w:val="22"/>
                  <w:u w:val="single"/>
                </w:rPr>
                <w:t>https://m.edsoo.ru/863e9fde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Направления и пути макроэволюции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7">
              <w:r>
                <w:rPr>
                  <w:rStyle w:val="ListLabel1"/>
                  <w:rFonts w:ascii="Times New Roman" w:hAnsi="Times New Roman"/>
                  <w:b w:val="false"/>
                  <w:i w:val="false"/>
                  <w:color w:val="0000FF"/>
                  <w:sz w:val="22"/>
                  <w:szCs w:val="22"/>
                  <w:u w:val="single"/>
                </w:rPr>
                <w:t>https://m.edsoo.ru/863e9c1e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9</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Необратимость эволюции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10</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История жизни на Земле и методы её изучения</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Гипотезы происхождения жизни на Земле</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8">
              <w:r>
                <w:rPr>
                  <w:rStyle w:val="ListLabel1"/>
                  <w:rFonts w:ascii="Times New Roman" w:hAnsi="Times New Roman"/>
                  <w:b w:val="false"/>
                  <w:i w:val="false"/>
                  <w:color w:val="0000FF"/>
                  <w:sz w:val="22"/>
                  <w:szCs w:val="22"/>
                  <w:u w:val="single"/>
                </w:rPr>
                <w:t>https://m.edsoo.ru/863ea5a6</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Развитие жизни на Земле по эрам и периодам</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59">
              <w:r>
                <w:rPr>
                  <w:rStyle w:val="ListLabel1"/>
                  <w:rFonts w:ascii="Times New Roman" w:hAnsi="Times New Roman"/>
                  <w:b w:val="false"/>
                  <w:i w:val="false"/>
                  <w:color w:val="0000FF"/>
                  <w:sz w:val="22"/>
                  <w:szCs w:val="22"/>
                  <w:u w:val="single"/>
                </w:rPr>
                <w:t>https://m.edsoo.ru/863ea6be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0">
              <w:r>
                <w:rPr>
                  <w:rStyle w:val="ListLabel1"/>
                  <w:rFonts w:ascii="Times New Roman" w:hAnsi="Times New Roman"/>
                  <w:b w:val="false"/>
                  <w:i w:val="false"/>
                  <w:color w:val="0000FF"/>
                  <w:sz w:val="22"/>
                  <w:szCs w:val="22"/>
                  <w:u w:val="single"/>
                </w:rPr>
                <w:t>https://m.edsoo.ru/863ea8bc</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Современная система органического мира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1">
              <w:r>
                <w:rPr>
                  <w:rStyle w:val="ListLabel1"/>
                  <w:rFonts w:ascii="Times New Roman" w:hAnsi="Times New Roman"/>
                  <w:b w:val="false"/>
                  <w:i w:val="false"/>
                  <w:color w:val="0000FF"/>
                  <w:sz w:val="22"/>
                  <w:szCs w:val="22"/>
                  <w:u w:val="single"/>
                </w:rPr>
                <w:t>https://m.edsoo.ru/863ea48e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Эволюция человека (антропогенез)</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2">
              <w:r>
                <w:rPr>
                  <w:rStyle w:val="ListLabel1"/>
                  <w:rFonts w:ascii="Times New Roman" w:hAnsi="Times New Roman"/>
                  <w:b w:val="false"/>
                  <w:i w:val="false"/>
                  <w:color w:val="0000FF"/>
                  <w:sz w:val="22"/>
                  <w:szCs w:val="22"/>
                  <w:u w:val="single"/>
                </w:rPr>
                <w:t>https://m.edsoo.ru/863eac2c</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Движущие силы (факторы) антропогенеза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3">
              <w:r>
                <w:rPr>
                  <w:rStyle w:val="ListLabel1"/>
                  <w:rFonts w:ascii="Times New Roman" w:hAnsi="Times New Roman"/>
                  <w:b w:val="false"/>
                  <w:i w:val="false"/>
                  <w:color w:val="0000FF"/>
                  <w:sz w:val="22"/>
                  <w:szCs w:val="22"/>
                  <w:u w:val="single"/>
                </w:rPr>
                <w:t>https://m.edsoo.ru/863ead44</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стадии эволюции человека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Человеческие расы и природные адаптации человека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4">
              <w:r>
                <w:rPr>
                  <w:rStyle w:val="ListLabel1"/>
                  <w:rFonts w:ascii="Times New Roman" w:hAnsi="Times New Roman"/>
                  <w:b w:val="false"/>
                  <w:i w:val="false"/>
                  <w:color w:val="0000FF"/>
                  <w:sz w:val="22"/>
                  <w:szCs w:val="22"/>
                  <w:u w:val="single"/>
                </w:rPr>
                <w:t>https://m.edsoo.ru/863eaea2</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19</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Резервный урок. Обобщение по теме «Возникновение и развитие жизни на Земле»</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20</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Экология как наука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Среды обитания и экологические факторы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5">
              <w:r>
                <w:rPr>
                  <w:rStyle w:val="ListLabel1"/>
                  <w:rFonts w:ascii="Times New Roman" w:hAnsi="Times New Roman"/>
                  <w:b w:val="false"/>
                  <w:i w:val="false"/>
                  <w:color w:val="0000FF"/>
                  <w:sz w:val="22"/>
                  <w:szCs w:val="22"/>
                  <w:u w:val="single"/>
                </w:rPr>
                <w:t>https://m.edsoo.ru/863eafec</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6">
              <w:r>
                <w:rPr>
                  <w:rStyle w:val="ListLabel1"/>
                  <w:rFonts w:ascii="Times New Roman" w:hAnsi="Times New Roman"/>
                  <w:b w:val="false"/>
                  <w:i w:val="false"/>
                  <w:color w:val="0000FF"/>
                  <w:sz w:val="22"/>
                  <w:szCs w:val="22"/>
                  <w:u w:val="single"/>
                </w:rPr>
                <w:t>https://m.edsoo.ru/863eb10e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Биотические факторы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7">
              <w:r>
                <w:rPr>
                  <w:rStyle w:val="ListLabel1"/>
                  <w:rFonts w:ascii="Times New Roman" w:hAnsi="Times New Roman"/>
                  <w:b w:val="false"/>
                  <w:i w:val="false"/>
                  <w:color w:val="0000FF"/>
                  <w:sz w:val="22"/>
                  <w:szCs w:val="22"/>
                  <w:u w:val="single"/>
                </w:rPr>
                <w:t>https://m.edsoo.ru/863eb348</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характеристики популяции. Практическая работа № 2 «Подсчёт плотности популяций разных видов растений»</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0.5 </w:t>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25</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Сообщества организмов — биоценоз</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8">
              <w:r>
                <w:rPr>
                  <w:rStyle w:val="ListLabel1"/>
                  <w:rFonts w:ascii="Times New Roman" w:hAnsi="Times New Roman"/>
                  <w:b w:val="false"/>
                  <w:i w:val="false"/>
                  <w:color w:val="0000FF"/>
                  <w:sz w:val="22"/>
                  <w:szCs w:val="22"/>
                  <w:u w:val="single"/>
                </w:rPr>
                <w:t>https://m.edsoo.ru/863eb46a</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26</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Экологические системы (экосистемы)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69">
              <w:r>
                <w:rPr>
                  <w:rStyle w:val="ListLabel1"/>
                  <w:rFonts w:ascii="Times New Roman" w:hAnsi="Times New Roman"/>
                  <w:b w:val="false"/>
                  <w:i w:val="false"/>
                  <w:color w:val="0000FF"/>
                  <w:sz w:val="22"/>
                  <w:szCs w:val="22"/>
                  <w:u w:val="single"/>
                </w:rPr>
                <w:t>https://m.edsoo.ru/863eb46a</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27</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Основные показатели экосистемы. Экологические пирамиды. Свойства экосистем. Сукцессия</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0">
              <w:r>
                <w:rPr>
                  <w:rStyle w:val="ListLabel1"/>
                  <w:rFonts w:ascii="Times New Roman" w:hAnsi="Times New Roman"/>
                  <w:b w:val="false"/>
                  <w:i w:val="false"/>
                  <w:color w:val="0000FF"/>
                  <w:sz w:val="22"/>
                  <w:szCs w:val="22"/>
                  <w:u w:val="single"/>
                </w:rPr>
                <w:t>https://m.edsoo.ru/863eb5fa</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28</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Природные экосистемы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29</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Антропогенные экосистемы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30</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Биосфера — глобальная экосистема Земли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1">
              <w:r>
                <w:rPr>
                  <w:rStyle w:val="ListLabel1"/>
                  <w:rFonts w:ascii="Times New Roman" w:hAnsi="Times New Roman"/>
                  <w:b w:val="false"/>
                  <w:i w:val="false"/>
                  <w:color w:val="0000FF"/>
                  <w:sz w:val="22"/>
                  <w:szCs w:val="22"/>
                  <w:u w:val="single"/>
                </w:rPr>
                <w:t>https://m.edsoo.ru/863ebb5e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31</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Закономерности существования биосферы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2">
              <w:r>
                <w:rPr>
                  <w:rStyle w:val="ListLabel1"/>
                  <w:rFonts w:ascii="Times New Roman" w:hAnsi="Times New Roman"/>
                  <w:b w:val="false"/>
                  <w:i w:val="false"/>
                  <w:color w:val="0000FF"/>
                  <w:sz w:val="22"/>
                  <w:szCs w:val="22"/>
                  <w:u w:val="single"/>
                </w:rPr>
                <w:t>https://m.edsoo.ru/863ebd16</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32</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Человечество в биосфере Земли</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33</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Сосуществование природы и человечества</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pPr>
            <w:r>
              <w:rPr>
                <w:rFonts w:ascii="Times New Roman" w:hAnsi="Times New Roman"/>
                <w:b w:val="false"/>
                <w:i w:val="false"/>
                <w:color w:val="000000"/>
                <w:sz w:val="22"/>
                <w:szCs w:val="22"/>
              </w:rPr>
              <w:t xml:space="preserve">Библиотека ЦОК </w:t>
            </w:r>
            <w:hyperlink r:id="rId73">
              <w:r>
                <w:rPr>
                  <w:rStyle w:val="ListLabel1"/>
                  <w:rFonts w:ascii="Times New Roman" w:hAnsi="Times New Roman"/>
                  <w:b w:val="false"/>
                  <w:i w:val="false"/>
                  <w:color w:val="0000FF"/>
                  <w:sz w:val="22"/>
                  <w:szCs w:val="22"/>
                  <w:u w:val="single"/>
                </w:rPr>
                <w:t>https://m.edsoo.ru/863eba1e</w:t>
              </w:r>
            </w:hyperlink>
          </w:p>
        </w:tc>
      </w:tr>
      <w:tr>
        <w:trPr>
          <w:trHeight w:val="144" w:hRule="atLeast"/>
        </w:trPr>
        <w:tc>
          <w:tcPr>
            <w:tcW w:w="532"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0" w:hanging="0"/>
              <w:jc w:val="left"/>
              <w:rPr>
                <w:rFonts w:ascii="Times New Roman" w:hAnsi="Times New Roman"/>
                <w:sz w:val="22"/>
                <w:szCs w:val="22"/>
              </w:rPr>
            </w:pPr>
            <w:r>
              <w:rPr>
                <w:rFonts w:ascii="Times New Roman" w:hAnsi="Times New Roman"/>
                <w:b w:val="false"/>
                <w:i w:val="false"/>
                <w:color w:val="000000"/>
                <w:sz w:val="22"/>
                <w:szCs w:val="22"/>
              </w:rPr>
              <w:t>34</w:t>
            </w:r>
          </w:p>
        </w:tc>
        <w:tc>
          <w:tcPr>
            <w:tcW w:w="2876" w:type="dxa"/>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Резервный урок. Обобщение темы «Сообщества и экологические системы»</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1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2325"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sz w:val="22"/>
                <w:szCs w:val="22"/>
              </w:rPr>
            </w:r>
          </w:p>
        </w:tc>
        <w:tc>
          <w:tcPr>
            <w:tcW w:w="164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c>
          <w:tcPr>
            <w:tcW w:w="2849"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sz w:val="22"/>
                <w:szCs w:val="22"/>
              </w:rPr>
            </w:r>
          </w:p>
        </w:tc>
      </w:tr>
      <w:tr>
        <w:trPr>
          <w:trHeight w:val="144" w:hRule="atLeast"/>
        </w:trPr>
        <w:tc>
          <w:tcPr>
            <w:tcW w:w="3416"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0"/>
              <w:ind w:left="135" w:hanging="0"/>
              <w:jc w:val="left"/>
              <w:rPr>
                <w:rFonts w:ascii="Times New Roman" w:hAnsi="Times New Roman"/>
                <w:sz w:val="22"/>
                <w:szCs w:val="22"/>
              </w:rPr>
            </w:pPr>
            <w:r>
              <w:rPr>
                <w:rFonts w:ascii="Times New Roman" w:hAnsi="Times New Roman"/>
                <w:b w:val="false"/>
                <w:i w:val="false"/>
                <w:color w:val="000000"/>
                <w:sz w:val="22"/>
                <w:szCs w:val="22"/>
              </w:rPr>
              <w:t>ОБЩЕЕ КОЛИЧЕСТВО ЧАСОВ ПО ПРОГРАММЕ</w:t>
            </w:r>
          </w:p>
        </w:tc>
        <w:tc>
          <w:tcPr>
            <w:tcW w:w="1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34 </w:t>
            </w:r>
          </w:p>
        </w:tc>
        <w:tc>
          <w:tcPr>
            <w:tcW w:w="2182" w:type="dxa"/>
            <w:gridSpan w:val="2"/>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0 </w:t>
            </w:r>
          </w:p>
        </w:tc>
        <w:tc>
          <w:tcPr>
            <w:tcW w:w="2326"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lineRule="exact" w:line="276" w:before="0" w:after="0"/>
              <w:ind w:left="135" w:hanging="0"/>
              <w:jc w:val="center"/>
              <w:rPr>
                <w:rFonts w:ascii="Times New Roman" w:hAnsi="Times New Roman"/>
                <w:sz w:val="22"/>
                <w:szCs w:val="22"/>
              </w:rPr>
            </w:pPr>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 xml:space="preserve">2.5 </w:t>
            </w:r>
          </w:p>
        </w:tc>
        <w:tc>
          <w:tcPr>
            <w:tcW w:w="4487" w:type="dxa"/>
            <w:gridSpan w:val="3"/>
            <w:tcBorders>
              <w:top w:val="single" w:sz="6" w:space="0" w:color="000000"/>
              <w:left w:val="single" w:sz="6" w:space="0" w:color="000000"/>
              <w:bottom w:val="single" w:sz="6" w:space="0" w:color="000000"/>
              <w:right w:val="single" w:sz="6" w:space="0" w:color="000000"/>
            </w:tcBorders>
            <w:shd w:fill="auto" w:val="clear"/>
            <w:vAlign w:val="center"/>
          </w:tcPr>
          <w:p>
            <w:pPr>
              <w:pStyle w:val="Normal"/>
              <w:spacing w:before="0" w:after="200"/>
              <w:jc w:val="left"/>
              <w:rPr>
                <w:rFonts w:ascii="Times New Roman" w:hAnsi="Times New Roman"/>
                <w:sz w:val="22"/>
                <w:szCs w:val="22"/>
              </w:rPr>
            </w:pPr>
            <w:r>
              <w:rPr>
                <w:rFonts w:ascii="Times New Roman" w:hAnsi="Times New Roman"/>
                <w:sz w:val="22"/>
                <w:szCs w:val="22"/>
              </w:rPr>
            </w:r>
          </w:p>
        </w:tc>
      </w:tr>
    </w:tbl>
    <w:p>
      <w:pPr>
        <w:sectPr>
          <w:type w:val="nextPage"/>
          <w:pgSz w:orient="landscape" w:w="16383" w:h="11906"/>
          <w:pgMar w:left="1440" w:right="1440" w:header="0" w:top="1440" w:footer="0" w:bottom="1440" w:gutter="0"/>
          <w:pgNumType w:fmt="decimal"/>
          <w:formProt w:val="false"/>
          <w:textDirection w:val="lrTb"/>
          <w:docGrid w:type="default" w:linePitch="100" w:charSpace="4096"/>
        </w:sectPr>
      </w:pPr>
    </w:p>
    <w:p>
      <w:pPr>
        <w:sectPr>
          <w:type w:val="nextPage"/>
          <w:pgSz w:orient="landscape" w:w="16383" w:h="11906"/>
          <w:pgMar w:left="1440" w:right="1440" w:header="0" w:top="1440" w:footer="0" w:bottom="1440" w:gutter="0"/>
          <w:pgNumType w:fmt="decimal"/>
          <w:formProt w:val="false"/>
          <w:textDirection w:val="lrTb"/>
          <w:docGrid w:type="default" w:linePitch="100" w:charSpace="4096"/>
        </w:sectPr>
        <w:pStyle w:val="Normal"/>
        <w:rPr>
          <w:rFonts w:ascii="Times New Roman" w:hAnsi="Times New Roman"/>
          <w:sz w:val="22"/>
          <w:szCs w:val="22"/>
        </w:rPr>
      </w:pPr>
      <w:r>
        <w:rPr>
          <w:rFonts w:ascii="Times New Roman" w:hAnsi="Times New Roman"/>
          <w:sz w:val="22"/>
          <w:szCs w:val="22"/>
        </w:rPr>
      </w:r>
      <w:bookmarkStart w:id="16" w:name="block-7217658"/>
      <w:bookmarkStart w:id="17" w:name="block-7217658"/>
      <w:bookmarkEnd w:id="17"/>
    </w:p>
    <w:p>
      <w:pPr>
        <w:pStyle w:val="Normal"/>
        <w:spacing w:before="0" w:after="0"/>
        <w:ind w:left="120" w:hanging="0"/>
        <w:jc w:val="left"/>
        <w:rPr>
          <w:rFonts w:ascii="Times New Roman" w:hAnsi="Times New Roman"/>
          <w:sz w:val="22"/>
          <w:szCs w:val="22"/>
        </w:rPr>
      </w:pPr>
      <w:r>
        <w:rPr>
          <w:rFonts w:ascii="Times New Roman" w:hAnsi="Times New Roman"/>
          <w:b/>
          <w:i w:val="false"/>
          <w:color w:val="000000"/>
          <w:sz w:val="22"/>
          <w:szCs w:val="22"/>
        </w:rPr>
        <w:t>УЧЕБНО-МЕТОДИЧЕСКОЕ ОБЕСПЕЧЕНИЕ ОБРАЗОВАТЕЛЬНОГО ПРОЦЕССА</w:t>
      </w:r>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ОБЯЗАТЕЛЬНЫЕ УЧЕБНЫЕ МАТЕРИАЛЫ ДЛЯ УЧЕНИКА</w:t>
      </w:r>
    </w:p>
    <w:p>
      <w:pPr>
        <w:pStyle w:val="Normal"/>
        <w:spacing w:lineRule="exact" w:line="480" w:before="0" w:after="0"/>
        <w:ind w:left="120" w:hanging="0"/>
        <w:jc w:val="left"/>
        <w:rPr>
          <w:rFonts w:ascii="Times New Roman" w:hAnsi="Times New Roman"/>
          <w:sz w:val="22"/>
          <w:szCs w:val="22"/>
        </w:rPr>
      </w:pPr>
      <w:bookmarkStart w:id="18" w:name="1afc3992-2479-4825-97e8-55faa1aba9ed2"/>
      <w:r>
        <w:rPr>
          <w:rFonts w:ascii="Times New Roman" w:hAnsi="Times New Roman"/>
          <w:b w:val="false"/>
          <w:i w:val="false"/>
          <w:color w:val="000000"/>
          <w:sz w:val="22"/>
          <w:szCs w:val="22"/>
        </w:rPr>
        <w:t xml:space="preserve"> • </w:t>
      </w:r>
      <w:r>
        <w:rPr>
          <w:rFonts w:ascii="Times New Roman" w:hAnsi="Times New Roman"/>
          <w:b w:val="false"/>
          <w:i w:val="false"/>
          <w:color w:val="000000"/>
          <w:sz w:val="22"/>
          <w:szCs w:val="22"/>
        </w:rPr>
        <w:t>Биология, 10-11 классы/ Захаров В.Б., Романова Н.И., Захарова Е.Т.; под редакцией Криксунова Е.А., Общество с ограниченной ответственностью «Русское слово - учебник»</w:t>
      </w:r>
      <w:bookmarkEnd w:id="18"/>
      <w:r>
        <w:rPr>
          <w:rFonts w:ascii="Times New Roman" w:hAnsi="Times New Roman"/>
          <w:b w:val="false"/>
          <w:i w:val="false"/>
          <w:color w:val="000000"/>
          <w:sz w:val="22"/>
          <w:szCs w:val="22"/>
        </w:rPr>
        <w:t>‌​</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19" w:name="8b602665-69d1-4feb-ab70-197c448544ef"/>
      <w:r>
        <w:rPr>
          <w:rFonts w:ascii="Times New Roman" w:hAnsi="Times New Roman"/>
          <w:b w:val="false"/>
          <w:i w:val="false"/>
          <w:color w:val="000000"/>
          <w:sz w:val="22"/>
          <w:szCs w:val="22"/>
        </w:rPr>
        <w:t xml:space="preserve">• </w:t>
      </w:r>
      <w:r>
        <w:rPr>
          <w:rFonts w:ascii="Times New Roman" w:hAnsi="Times New Roman"/>
          <w:b w:val="false"/>
          <w:i w:val="false"/>
          <w:color w:val="000000"/>
          <w:sz w:val="22"/>
          <w:szCs w:val="22"/>
        </w:rPr>
        <w:t>Биология, 10 класс/ Пономарёва И.Н., Корнилова О.А., Лощилина Т.Е.; под редакцией Пономарёвой И.Н., Общество с ограниченной ответственностью Издательский центр «ВЕНТАНА-ГРАФ»; Акционерное общество «Издательство «Просвещение»</w:t>
      </w:r>
      <w:bookmarkEnd w:id="19"/>
      <w:r>
        <w:rPr>
          <w:rFonts w:ascii="Times New Roman" w:hAnsi="Times New Roman"/>
          <w:sz w:val="22"/>
          <w:szCs w:val="22"/>
        </w:rPr>
        <w:br/>
      </w:r>
      <w:bookmarkStart w:id="20" w:name="8b602665-69d1-4feb-ab70-197c448544ef1"/>
      <w:r>
        <w:rPr>
          <w:rFonts w:ascii="Times New Roman" w:hAnsi="Times New Roman"/>
          <w:b w:val="false"/>
          <w:i w:val="false"/>
          <w:color w:val="000000"/>
          <w:sz w:val="22"/>
          <w:szCs w:val="22"/>
        </w:rPr>
        <w:t xml:space="preserve"> • Биология, 10-11 классы/ Андреева Н.Д., Общество с ограниченной ответственностью «ИОЦ МНЕМОЗИНА»</w:t>
      </w:r>
      <w:bookmarkEnd w:id="20"/>
      <w:r>
        <w:rPr>
          <w:rFonts w:ascii="Times New Roman" w:hAnsi="Times New Roman"/>
          <w:sz w:val="22"/>
          <w:szCs w:val="22"/>
        </w:rPr>
        <w:br/>
      </w:r>
      <w:bookmarkStart w:id="21" w:name="8b602665-69d1-4feb-ab70-197c448544ef2"/>
      <w:r>
        <w:rPr>
          <w:rFonts w:ascii="Times New Roman" w:hAnsi="Times New Roman"/>
          <w:b w:val="false"/>
          <w:i w:val="false"/>
          <w:color w:val="000000"/>
          <w:sz w:val="22"/>
          <w:szCs w:val="22"/>
        </w:rPr>
        <w:t xml:space="preserve"> • Биология, 11 класс/ Пасечник В.В., Каменский А.А., Рубцов A.M. и другие /Под ред. Пасечника В.В., Акционерное общество «Издательство «Просвещение»</w:t>
      </w:r>
      <w:bookmarkEnd w:id="21"/>
      <w:r>
        <w:rPr>
          <w:rFonts w:ascii="Times New Roman" w:hAnsi="Times New Roman"/>
          <w:sz w:val="22"/>
          <w:szCs w:val="22"/>
        </w:rPr>
        <w:br/>
      </w:r>
      <w:bookmarkStart w:id="22" w:name="8b602665-69d1-4feb-ab70-197c448544ef3"/>
      <w:bookmarkEnd w:id="22"/>
      <w:r>
        <w:rPr>
          <w:rFonts w:ascii="Times New Roman" w:hAnsi="Times New Roman"/>
          <w:b w:val="false"/>
          <w:i w:val="false"/>
          <w:color w:val="000000"/>
          <w:sz w:val="22"/>
          <w:szCs w:val="22"/>
        </w:rPr>
        <w:t>‌</w:t>
      </w:r>
      <w:r>
        <w:rPr>
          <w:rFonts w:ascii="Times New Roman" w:hAnsi="Times New Roman"/>
          <w:b/>
          <w:i w:val="false"/>
          <w:color w:val="000000"/>
          <w:sz w:val="22"/>
          <w:szCs w:val="22"/>
        </w:rPr>
        <w:t>МЕТОДИЧЕСКИЕ МАТЕРИАЛЫ ДЛЯ УЧИТЕЛЯ</w:t>
      </w:r>
    </w:p>
    <w:p>
      <w:p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bookmarkStart w:id="23" w:name="067ab85e-d001-4ef1-a68a-3a188c1c3fcd"/>
      <w:r>
        <w:rPr>
          <w:rFonts w:ascii="Times New Roman" w:hAnsi="Times New Roman"/>
          <w:b w:val="false"/>
          <w:i w:val="false"/>
          <w:color w:val="000000"/>
          <w:sz w:val="22"/>
          <w:szCs w:val="22"/>
        </w:rPr>
        <w:t>1. Пономарева И.Н., Корнилова О.А., Симонова Л.В. - Биология. 10 класс. Методическое пособие.- М., Вентана - Граф, 2019;</w:t>
      </w:r>
      <w:bookmarkEnd w:id="23"/>
      <w:r>
        <w:rPr>
          <w:rFonts w:ascii="Times New Roman" w:hAnsi="Times New Roman"/>
          <w:sz w:val="22"/>
          <w:szCs w:val="22"/>
        </w:rPr>
        <w:br/>
      </w:r>
      <w:bookmarkStart w:id="24" w:name="067ab85e-d001-4ef1-a68a-3a188c1c3fcd1"/>
      <w:r>
        <w:rPr>
          <w:rFonts w:ascii="Times New Roman" w:hAnsi="Times New Roman"/>
          <w:b w:val="false"/>
          <w:i w:val="false"/>
          <w:color w:val="000000"/>
          <w:sz w:val="22"/>
          <w:szCs w:val="22"/>
        </w:rPr>
        <w:t xml:space="preserve"> 2. Пономарева И.Н., Корнилова О.А., Симонова Л.В. - Биология. 11 класс. Методическое пособие.- М., Вентана - Граф, 2019.</w:t>
      </w:r>
      <w:bookmarkEnd w:id="24"/>
      <w:r>
        <w:rPr>
          <w:rFonts w:ascii="Times New Roman" w:hAnsi="Times New Roman"/>
          <w:sz w:val="22"/>
          <w:szCs w:val="22"/>
        </w:rPr>
        <w:br/>
      </w:r>
      <w:bookmarkStart w:id="25" w:name="067ab85e-d001-4ef1-a68a-3a188c1c3fcd2"/>
      <w:r>
        <w:rPr>
          <w:rFonts w:ascii="Times New Roman" w:hAnsi="Times New Roman"/>
          <w:b w:val="false"/>
          <w:i w:val="false"/>
          <w:color w:val="000000"/>
          <w:sz w:val="22"/>
          <w:szCs w:val="22"/>
        </w:rPr>
        <w:t xml:space="preserve"> 3. Пономарева И.Н. Биология. 10 класс. Рабочая тетрадь. – М.; «Вентана-Граф». </w:t>
      </w:r>
      <w:bookmarkEnd w:id="25"/>
      <w:r>
        <w:rPr>
          <w:rFonts w:ascii="Times New Roman" w:hAnsi="Times New Roman"/>
          <w:sz w:val="22"/>
          <w:szCs w:val="22"/>
        </w:rPr>
        <w:br/>
      </w:r>
      <w:bookmarkStart w:id="26" w:name="067ab85e-d001-4ef1-a68a-3a188c1c3fcd3"/>
      <w:r>
        <w:rPr>
          <w:rFonts w:ascii="Times New Roman" w:hAnsi="Times New Roman"/>
          <w:b w:val="false"/>
          <w:i w:val="false"/>
          <w:color w:val="000000"/>
          <w:sz w:val="22"/>
          <w:szCs w:val="22"/>
        </w:rPr>
        <w:t xml:space="preserve"> 4. Пономарева И.Н. Биология. 11 класс. Рабочая тетрадь. – М.; «Вентана-Граф».</w:t>
      </w:r>
      <w:bookmarkStart w:id="27" w:name="067ab85e-d001-4ef1-a68a-3a188c1c3fcd4"/>
      <w:bookmarkEnd w:id="26"/>
      <w:bookmarkEnd w:id="27"/>
    </w:p>
    <w:p>
      <w:pPr>
        <w:pStyle w:val="Normal"/>
        <w:spacing w:lineRule="exact" w:line="480" w:before="0" w:after="0"/>
        <w:ind w:left="120" w:hanging="0"/>
        <w:jc w:val="left"/>
        <w:rPr>
          <w:rFonts w:ascii="Times New Roman" w:hAnsi="Times New Roman"/>
          <w:sz w:val="22"/>
          <w:szCs w:val="22"/>
        </w:rPr>
      </w:pPr>
      <w:r>
        <w:rPr>
          <w:rFonts w:ascii="Times New Roman" w:hAnsi="Times New Roman"/>
          <w:b/>
          <w:i w:val="false"/>
          <w:color w:val="000000"/>
          <w:sz w:val="22"/>
          <w:szCs w:val="22"/>
        </w:rPr>
        <w:t>ЦИФРОВЫЕ ОБРАЗОВАТЕЛЬНЫЕ РЕСУРСЫ И РЕСУРСЫ СЕТИ ИНТЕРНЕТ</w:t>
      </w:r>
    </w:p>
    <w:p>
      <w:pPr>
        <w:sectPr>
          <w:type w:val="nextPage"/>
          <w:pgSz w:w="11906" w:h="16383"/>
          <w:pgMar w:left="1440" w:right="1440" w:header="0" w:top="1440" w:footer="0" w:bottom="1440" w:gutter="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sz w:val="22"/>
          <w:szCs w:val="22"/>
        </w:rPr>
      </w:pPr>
      <w:r>
        <w:rPr>
          <w:rFonts w:ascii="Times New Roman" w:hAnsi="Times New Roman"/>
          <w:b w:val="false"/>
          <w:i w:val="false"/>
          <w:color w:val="000000"/>
          <w:sz w:val="22"/>
          <w:szCs w:val="22"/>
        </w:rPr>
        <w:t>​</w:t>
      </w:r>
      <w:r>
        <w:rPr>
          <w:rFonts w:ascii="Times New Roman" w:hAnsi="Times New Roman"/>
          <w:b w:val="false"/>
          <w:i w:val="false"/>
          <w:color w:val="333333"/>
          <w:sz w:val="22"/>
          <w:szCs w:val="22"/>
        </w:rPr>
        <w:t>​‌</w:t>
      </w:r>
      <w:bookmarkStart w:id="28" w:name="f609a0d8-1d02-442e-8076-df34c8584109"/>
      <w:r>
        <w:rPr>
          <w:rFonts w:ascii="Times New Roman" w:hAnsi="Times New Roman"/>
          <w:b w:val="false"/>
          <w:i w:val="false"/>
          <w:color w:val="000000"/>
          <w:sz w:val="22"/>
          <w:szCs w:val="22"/>
        </w:rPr>
        <w:t>1. «Единая коллекция Цифровых Образовательных Ресурсов» (http://school-collection.edu.ru/).</w:t>
      </w:r>
      <w:bookmarkEnd w:id="28"/>
      <w:r>
        <w:rPr>
          <w:rFonts w:ascii="Times New Roman" w:hAnsi="Times New Roman"/>
          <w:sz w:val="22"/>
          <w:szCs w:val="22"/>
        </w:rPr>
        <w:br/>
      </w:r>
      <w:bookmarkStart w:id="29" w:name="f609a0d8-1d02-442e-8076-df34c85841091"/>
      <w:r>
        <w:rPr>
          <w:rFonts w:ascii="Times New Roman" w:hAnsi="Times New Roman"/>
          <w:b w:val="false"/>
          <w:i w:val="false"/>
          <w:color w:val="000000"/>
          <w:sz w:val="22"/>
          <w:szCs w:val="22"/>
        </w:rPr>
        <w:t xml:space="preserve"> 2. https://resh.edu.ru/subject/5/</w:t>
      </w:r>
      <w:bookmarkEnd w:id="29"/>
      <w:r>
        <w:rPr>
          <w:rFonts w:ascii="Times New Roman" w:hAnsi="Times New Roman"/>
          <w:sz w:val="22"/>
          <w:szCs w:val="22"/>
        </w:rPr>
        <w:br/>
      </w:r>
      <w:bookmarkStart w:id="30" w:name="f609a0d8-1d02-442e-8076-df34c85841092"/>
      <w:r>
        <w:rPr>
          <w:rFonts w:ascii="Times New Roman" w:hAnsi="Times New Roman"/>
          <w:b w:val="false"/>
          <w:i w:val="false"/>
          <w:color w:val="000000"/>
          <w:sz w:val="22"/>
          <w:szCs w:val="22"/>
        </w:rPr>
        <w:t xml:space="preserve"> 3. http://ebio.ru/ - Электронный учебник «Биология». </w:t>
      </w:r>
      <w:bookmarkEnd w:id="30"/>
      <w:r>
        <w:rPr>
          <w:rFonts w:ascii="Times New Roman" w:hAnsi="Times New Roman"/>
          <w:sz w:val="22"/>
          <w:szCs w:val="22"/>
        </w:rPr>
        <w:br/>
      </w:r>
      <w:bookmarkStart w:id="31" w:name="f609a0d8-1d02-442e-8076-df34c85841093"/>
      <w:r>
        <w:rPr>
          <w:rFonts w:ascii="Times New Roman" w:hAnsi="Times New Roman"/>
          <w:b w:val="false"/>
          <w:i w:val="false"/>
          <w:color w:val="000000"/>
          <w:sz w:val="22"/>
          <w:szCs w:val="22"/>
        </w:rPr>
        <w:t xml:space="preserve"> 4. http://bio-ximik.narod.ru/bio/bio.htm - строение клеток </w:t>
      </w:r>
      <w:bookmarkEnd w:id="31"/>
      <w:r>
        <w:rPr>
          <w:rFonts w:ascii="Times New Roman" w:hAnsi="Times New Roman"/>
          <w:sz w:val="22"/>
          <w:szCs w:val="22"/>
        </w:rPr>
        <w:br/>
      </w:r>
      <w:bookmarkStart w:id="32" w:name="f609a0d8-1d02-442e-8076-df34c85841094"/>
      <w:r>
        <w:rPr>
          <w:rFonts w:ascii="Times New Roman" w:hAnsi="Times New Roman"/>
          <w:b w:val="false"/>
          <w:i w:val="false"/>
          <w:color w:val="000000"/>
          <w:sz w:val="22"/>
          <w:szCs w:val="22"/>
        </w:rPr>
        <w:t xml:space="preserve"> 5. http://biokhimija.ru/lekcii-po-biohimii.html - биохимия </w:t>
      </w:r>
      <w:bookmarkEnd w:id="32"/>
      <w:r>
        <w:rPr>
          <w:rFonts w:ascii="Times New Roman" w:hAnsi="Times New Roman"/>
          <w:sz w:val="22"/>
          <w:szCs w:val="22"/>
        </w:rPr>
        <w:br/>
      </w:r>
      <w:bookmarkStart w:id="33" w:name="f609a0d8-1d02-442e-8076-df34c85841095"/>
      <w:r>
        <w:rPr>
          <w:rFonts w:ascii="Times New Roman" w:hAnsi="Times New Roman"/>
          <w:b w:val="false"/>
          <w:i w:val="false"/>
          <w:color w:val="000000"/>
          <w:sz w:val="22"/>
          <w:szCs w:val="22"/>
        </w:rPr>
        <w:t xml:space="preserve"> 6. http://evolution2.narod.ru/index.htm - эволюция </w:t>
      </w:r>
      <w:bookmarkEnd w:id="33"/>
      <w:r>
        <w:rPr>
          <w:rFonts w:ascii="Times New Roman" w:hAnsi="Times New Roman"/>
          <w:sz w:val="22"/>
          <w:szCs w:val="22"/>
        </w:rPr>
        <w:br/>
      </w:r>
      <w:bookmarkStart w:id="34" w:name="f609a0d8-1d02-442e-8076-df34c85841096"/>
      <w:r>
        <w:rPr>
          <w:rFonts w:ascii="Times New Roman" w:hAnsi="Times New Roman"/>
          <w:b w:val="false"/>
          <w:i w:val="false"/>
          <w:color w:val="000000"/>
          <w:sz w:val="22"/>
          <w:szCs w:val="22"/>
        </w:rPr>
        <w:t xml:space="preserve"> 7. http://nrc.edu.ru/est/r4/ - биологическая картина мира </w:t>
      </w:r>
      <w:bookmarkEnd w:id="34"/>
      <w:r>
        <w:rPr>
          <w:rFonts w:ascii="Times New Roman" w:hAnsi="Times New Roman"/>
          <w:sz w:val="22"/>
          <w:szCs w:val="22"/>
        </w:rPr>
        <w:br/>
      </w:r>
      <w:bookmarkStart w:id="35" w:name="f609a0d8-1d02-442e-8076-df34c85841097"/>
      <w:r>
        <w:rPr>
          <w:rFonts w:ascii="Times New Roman" w:hAnsi="Times New Roman"/>
          <w:b w:val="false"/>
          <w:i w:val="false"/>
          <w:color w:val="000000"/>
          <w:sz w:val="22"/>
          <w:szCs w:val="22"/>
        </w:rPr>
        <w:t xml:space="preserve"> 8. http://planete-zemlya.ru/ - Планета Земля </w:t>
      </w:r>
      <w:bookmarkEnd w:id="35"/>
      <w:r>
        <w:rPr>
          <w:rFonts w:ascii="Times New Roman" w:hAnsi="Times New Roman"/>
          <w:sz w:val="22"/>
          <w:szCs w:val="22"/>
        </w:rPr>
        <w:br/>
      </w:r>
      <w:r>
        <w:rPr>
          <w:rFonts w:ascii="Times New Roman" w:hAnsi="Times New Roman"/>
          <w:b w:val="false"/>
          <w:i w:val="false"/>
          <w:color w:val="333333"/>
          <w:sz w:val="22"/>
          <w:szCs w:val="22"/>
        </w:rPr>
        <w:t>‌</w:t>
      </w:r>
      <w:r>
        <w:rPr>
          <w:rFonts w:ascii="Times New Roman" w:hAnsi="Times New Roman"/>
          <w:b w:val="false"/>
          <w:i w:val="false"/>
          <w:color w:val="000000"/>
          <w:sz w:val="22"/>
          <w:szCs w:val="22"/>
        </w:rPr>
        <w:t>​</w:t>
      </w:r>
      <w:bookmarkStart w:id="36" w:name="block-7217659"/>
      <w:bookmarkStart w:id="37" w:name="block-72176591"/>
      <w:bookmarkEnd w:id="36"/>
      <w:bookmarkEnd w:id="37"/>
    </w:p>
    <w:p>
      <w:pPr>
        <w:pStyle w:val="Normal"/>
        <w:spacing w:before="0" w:after="200"/>
        <w:rPr/>
      </w:pPr>
      <w:r>
        <w:rPr/>
      </w:r>
    </w:p>
    <w:sectPr>
      <w:type w:val="nextPage"/>
      <w:pgSz w:w="11906" w:h="16838"/>
      <w:pgMar w:left="1440" w:right="1440" w:header="0" w:top="1440" w:footer="0" w:bottom="1440"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alibri">
    <w:charset w:val="cc"/>
    <w:family w:val="roman"/>
    <w:pitch w:val="variable"/>
  </w:font>
</w:fonts>
</file>

<file path=word/settings.xml><?xml version="1.0" encoding="utf-8"?>
<w:settings xmlns:w="http://schemas.openxmlformats.org/wordprocessingml/2006/main">
  <w:zoom w:percent="100"/>
  <w:defaultTabStop w:val="720"/>
  <w:compat>
    <w:compatSetting w:name="overrideTableStyleFontSizeAndJustific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rPr>
  </w:style>
  <w:style w:type="paragraph" w:styleId="Style17">
    <w:name w:val="Верхний и нижний колонтитулы"/>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c292" TargetMode="External"/><Relationship Id="rId3" Type="http://schemas.openxmlformats.org/officeDocument/2006/relationships/hyperlink" Target="https://m.edsoo.ru/7f41c292" TargetMode="External"/><Relationship Id="rId4" Type="http://schemas.openxmlformats.org/officeDocument/2006/relationships/hyperlink" Target="https://m.edsoo.ru/7f41c292" TargetMode="External"/><Relationship Id="rId5" Type="http://schemas.openxmlformats.org/officeDocument/2006/relationships/hyperlink" Target="https://m.edsoo.ru/7f41c292" TargetMode="External"/><Relationship Id="rId6" Type="http://schemas.openxmlformats.org/officeDocument/2006/relationships/hyperlink" Target="https://m.edsoo.ru/7f41c292" TargetMode="External"/><Relationship Id="rId7" Type="http://schemas.openxmlformats.org/officeDocument/2006/relationships/hyperlink" Target="https://m.edsoo.ru/7f41c292" TargetMode="External"/><Relationship Id="rId8" Type="http://schemas.openxmlformats.org/officeDocument/2006/relationships/hyperlink" Target="https://m.edsoo.ru/7f41c292" TargetMode="External"/><Relationship Id="rId9" Type="http://schemas.openxmlformats.org/officeDocument/2006/relationships/hyperlink" Target="https://m.edsoo.ru/7f41c292" TargetMode="External"/><Relationship Id="rId10" Type="http://schemas.openxmlformats.org/officeDocument/2006/relationships/hyperlink" Target="https://m.edsoo.ru/7f41cc74" TargetMode="External"/><Relationship Id="rId11" Type="http://schemas.openxmlformats.org/officeDocument/2006/relationships/hyperlink" Target="https://m.edsoo.ru/7f41cc74" TargetMode="External"/><Relationship Id="rId12" Type="http://schemas.openxmlformats.org/officeDocument/2006/relationships/hyperlink" Target="https://m.edsoo.ru/7f41cc74" TargetMode="External"/><Relationship Id="rId13" Type="http://schemas.openxmlformats.org/officeDocument/2006/relationships/hyperlink" Target="https://m.edsoo.ru/7f41cc74" TargetMode="External"/><Relationship Id="rId14" Type="http://schemas.openxmlformats.org/officeDocument/2006/relationships/hyperlink" Target="https://m.edsoo.ru/7f41cc74" TargetMode="External"/><Relationship Id="rId15" Type="http://schemas.openxmlformats.org/officeDocument/2006/relationships/hyperlink" Target="https://m.edsoo.ru/863e6122" TargetMode="External"/><Relationship Id="rId16" Type="http://schemas.openxmlformats.org/officeDocument/2006/relationships/hyperlink" Target="https://m.edsoo.ru/863e632a" TargetMode="External"/><Relationship Id="rId17" Type="http://schemas.openxmlformats.org/officeDocument/2006/relationships/hyperlink" Target="https://m.edsoo.ru/863e6122" TargetMode="External"/><Relationship Id="rId18" Type="http://schemas.openxmlformats.org/officeDocument/2006/relationships/hyperlink" Target="https://m.edsoo.ru/863e6564" TargetMode="External"/><Relationship Id="rId19" Type="http://schemas.openxmlformats.org/officeDocument/2006/relationships/hyperlink" Target="https://m.edsoo.ru/863e674e" TargetMode="External"/><Relationship Id="rId20" Type="http://schemas.openxmlformats.org/officeDocument/2006/relationships/hyperlink" Target="https://m.edsoo.ru/863e6b72" TargetMode="External"/><Relationship Id="rId21" Type="http://schemas.openxmlformats.org/officeDocument/2006/relationships/hyperlink" Target="https://m.edsoo.ru/863e6b72" TargetMode="External"/><Relationship Id="rId22" Type="http://schemas.openxmlformats.org/officeDocument/2006/relationships/hyperlink" Target="https://m.edsoo.ru/863e6870" TargetMode="External"/><Relationship Id="rId23" Type="http://schemas.openxmlformats.org/officeDocument/2006/relationships/hyperlink" Target="https://m.edsoo.ru/863e6d5c" TargetMode="External"/><Relationship Id="rId24" Type="http://schemas.openxmlformats.org/officeDocument/2006/relationships/hyperlink" Target="https://m.edsoo.ru/863e6e88" TargetMode="External"/><Relationship Id="rId25" Type="http://schemas.openxmlformats.org/officeDocument/2006/relationships/hyperlink" Target="https://m.edsoo.ru/863e6ff0" TargetMode="External"/><Relationship Id="rId26" Type="http://schemas.openxmlformats.org/officeDocument/2006/relationships/hyperlink" Target="https://m.edsoo.ru/863e716c" TargetMode="External"/><Relationship Id="rId27" Type="http://schemas.openxmlformats.org/officeDocument/2006/relationships/hyperlink" Target="https://m.edsoo.ru/863e766c" TargetMode="External"/><Relationship Id="rId28" Type="http://schemas.openxmlformats.org/officeDocument/2006/relationships/hyperlink" Target="https://m.edsoo.ru/863e7c98" TargetMode="External"/><Relationship Id="rId29" Type="http://schemas.openxmlformats.org/officeDocument/2006/relationships/hyperlink" Target="https://m.edsoo.ru/863e7aae" TargetMode="External"/><Relationship Id="rId30" Type="http://schemas.openxmlformats.org/officeDocument/2006/relationships/hyperlink" Target="https://m.edsoo.ru/863e7dc4" TargetMode="External"/><Relationship Id="rId31" Type="http://schemas.openxmlformats.org/officeDocument/2006/relationships/hyperlink" Target="https://m.edsoo.ru/863e796e" TargetMode="External"/><Relationship Id="rId32" Type="http://schemas.openxmlformats.org/officeDocument/2006/relationships/hyperlink" Target="https://m.edsoo.ru/863e796e" TargetMode="External"/><Relationship Id="rId33" Type="http://schemas.openxmlformats.org/officeDocument/2006/relationships/hyperlink" Target="https://m.edsoo.ru/863e7540" TargetMode="External"/><Relationship Id="rId34" Type="http://schemas.openxmlformats.org/officeDocument/2006/relationships/hyperlink" Target="https://m.edsoo.ru/863e81b6" TargetMode="External"/><Relationship Id="rId35" Type="http://schemas.openxmlformats.org/officeDocument/2006/relationships/hyperlink" Target="https://m.edsoo.ru/863e831e" TargetMode="External"/><Relationship Id="rId36" Type="http://schemas.openxmlformats.org/officeDocument/2006/relationships/hyperlink" Target="https://m.edsoo.ru/863e7f4a" TargetMode="External"/><Relationship Id="rId37" Type="http://schemas.openxmlformats.org/officeDocument/2006/relationships/hyperlink" Target="https://m.edsoo.ru/863e81b6" TargetMode="External"/><Relationship Id="rId38" Type="http://schemas.openxmlformats.org/officeDocument/2006/relationships/hyperlink" Target="https://m.edsoo.ru/863e8436" TargetMode="External"/><Relationship Id="rId39" Type="http://schemas.openxmlformats.org/officeDocument/2006/relationships/hyperlink" Target="https://m.edsoo.ru/863e86f2" TargetMode="External"/><Relationship Id="rId40" Type="http://schemas.openxmlformats.org/officeDocument/2006/relationships/hyperlink" Target="https://m.edsoo.ru/863e8878" TargetMode="External"/><Relationship Id="rId41" Type="http://schemas.openxmlformats.org/officeDocument/2006/relationships/hyperlink" Target="https://m.edsoo.ru/863e89a4" TargetMode="External"/><Relationship Id="rId42" Type="http://schemas.openxmlformats.org/officeDocument/2006/relationships/hyperlink" Target="https://m.edsoo.ru/863e8c60" TargetMode="External"/><Relationship Id="rId43" Type="http://schemas.openxmlformats.org/officeDocument/2006/relationships/hyperlink" Target="https://m.edsoo.ru/863e8c60" TargetMode="External"/><Relationship Id="rId44" Type="http://schemas.openxmlformats.org/officeDocument/2006/relationships/hyperlink" Target="https://m.edsoo.ru/863e8efe" TargetMode="External"/><Relationship Id="rId45" Type="http://schemas.openxmlformats.org/officeDocument/2006/relationships/hyperlink" Target="https://m.edsoo.ru/863e8efe" TargetMode="External"/><Relationship Id="rId46" Type="http://schemas.openxmlformats.org/officeDocument/2006/relationships/hyperlink" Target="https://m.edsoo.ru/863e8d78" TargetMode="External"/><Relationship Id="rId47" Type="http://schemas.openxmlformats.org/officeDocument/2006/relationships/hyperlink" Target="https://m.edsoo.ru/863e9214" TargetMode="External"/><Relationship Id="rId48" Type="http://schemas.openxmlformats.org/officeDocument/2006/relationships/hyperlink" Target="https://m.edsoo.ru/863e9214" TargetMode="External"/><Relationship Id="rId49" Type="http://schemas.openxmlformats.org/officeDocument/2006/relationships/hyperlink" Target="https://m.edsoo.ru/863e9336" TargetMode="External"/><Relationship Id="rId50" Type="http://schemas.openxmlformats.org/officeDocument/2006/relationships/hyperlink" Target="https://m.edsoo.ru/863ea20e" TargetMode="External"/><Relationship Id="rId51" Type="http://schemas.openxmlformats.org/officeDocument/2006/relationships/hyperlink" Target="https://m.edsoo.ru/863e9570" TargetMode="External"/><Relationship Id="rId52" Type="http://schemas.openxmlformats.org/officeDocument/2006/relationships/hyperlink" Target="https://m.edsoo.ru/863e9c1e" TargetMode="External"/><Relationship Id="rId53" Type="http://schemas.openxmlformats.org/officeDocument/2006/relationships/hyperlink" Target="https://m.edsoo.ru/863e99c6" TargetMode="External"/><Relationship Id="rId54" Type="http://schemas.openxmlformats.org/officeDocument/2006/relationships/hyperlink" Target="https://m.edsoo.ru/863e9da4" TargetMode="External"/><Relationship Id="rId55" Type="http://schemas.openxmlformats.org/officeDocument/2006/relationships/hyperlink" Target="https://m.edsoo.ru/863e9ed0" TargetMode="External"/><Relationship Id="rId56" Type="http://schemas.openxmlformats.org/officeDocument/2006/relationships/hyperlink" Target="https://m.edsoo.ru/863e9fde" TargetMode="External"/><Relationship Id="rId57" Type="http://schemas.openxmlformats.org/officeDocument/2006/relationships/hyperlink" Target="https://m.edsoo.ru/863e9c1e" TargetMode="External"/><Relationship Id="rId58" Type="http://schemas.openxmlformats.org/officeDocument/2006/relationships/hyperlink" Target="https://m.edsoo.ru/863ea5a6" TargetMode="External"/><Relationship Id="rId59" Type="http://schemas.openxmlformats.org/officeDocument/2006/relationships/hyperlink" Target="https://m.edsoo.ru/863ea6be" TargetMode="External"/><Relationship Id="rId60" Type="http://schemas.openxmlformats.org/officeDocument/2006/relationships/hyperlink" Target="https://m.edsoo.ru/863ea8bc" TargetMode="External"/><Relationship Id="rId61" Type="http://schemas.openxmlformats.org/officeDocument/2006/relationships/hyperlink" Target="https://m.edsoo.ru/863ea48e" TargetMode="External"/><Relationship Id="rId62" Type="http://schemas.openxmlformats.org/officeDocument/2006/relationships/hyperlink" Target="https://m.edsoo.ru/863eac2c" TargetMode="External"/><Relationship Id="rId63" Type="http://schemas.openxmlformats.org/officeDocument/2006/relationships/hyperlink" Target="https://m.edsoo.ru/863ead44" TargetMode="External"/><Relationship Id="rId64" Type="http://schemas.openxmlformats.org/officeDocument/2006/relationships/hyperlink" Target="https://m.edsoo.ru/863eaea2" TargetMode="External"/><Relationship Id="rId65" Type="http://schemas.openxmlformats.org/officeDocument/2006/relationships/hyperlink" Target="https://m.edsoo.ru/863eafec" TargetMode="External"/><Relationship Id="rId66" Type="http://schemas.openxmlformats.org/officeDocument/2006/relationships/hyperlink" Target="https://m.edsoo.ru/863eb10e" TargetMode="External"/><Relationship Id="rId67" Type="http://schemas.openxmlformats.org/officeDocument/2006/relationships/hyperlink" Target="https://m.edsoo.ru/863eb348" TargetMode="External"/><Relationship Id="rId68" Type="http://schemas.openxmlformats.org/officeDocument/2006/relationships/hyperlink" Target="https://m.edsoo.ru/863eb46a" TargetMode="External"/><Relationship Id="rId69" Type="http://schemas.openxmlformats.org/officeDocument/2006/relationships/hyperlink" Target="https://m.edsoo.ru/863eb46a" TargetMode="External"/><Relationship Id="rId70" Type="http://schemas.openxmlformats.org/officeDocument/2006/relationships/hyperlink" Target="https://m.edsoo.ru/863eb5fa" TargetMode="External"/><Relationship Id="rId71" Type="http://schemas.openxmlformats.org/officeDocument/2006/relationships/hyperlink" Target="https://m.edsoo.ru/863ebb5e" TargetMode="External"/><Relationship Id="rId72" Type="http://schemas.openxmlformats.org/officeDocument/2006/relationships/hyperlink" Target="https://m.edsoo.ru/863ebd16" TargetMode="External"/><Relationship Id="rId73" Type="http://schemas.openxmlformats.org/officeDocument/2006/relationships/hyperlink" Target="https://m.edsoo.ru/863eba1e" TargetMode="External"/><Relationship Id="rId74" Type="http://schemas.openxmlformats.org/officeDocument/2006/relationships/fontTable" Target="fontTable.xml"/><Relationship Id="rId7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81</TotalTime>
  <Application>LibreOffice/6.3.1.2$Windows_X86_64 LibreOffice_project/b79626edf0065ac373bd1df5c28bd630b4424273</Application>
  <Pages>35</Pages>
  <Words>7497</Words>
  <Characters>59106</Characters>
  <CharactersWithSpaces>66221</CharactersWithSpaces>
  <Paragraphs>754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cp:lastPrinted>2023-10-01T23:24:35Z</cp:lastPrinted>
  <dcterms:modified xsi:type="dcterms:W3CDTF">2023-10-19T23:11:26Z</dcterms:modified>
  <cp:revision>6</cp:revision>
  <dc:subject/>
  <dc:title/>
</cp:coreProperties>
</file>