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136" w:rsidRPr="00920E35" w:rsidRDefault="005C672C">
      <w:pPr>
        <w:spacing w:after="0" w:line="408" w:lineRule="auto"/>
        <w:ind w:left="120"/>
        <w:jc w:val="center"/>
        <w:rPr>
          <w:lang w:val="ru-RU"/>
        </w:rPr>
      </w:pPr>
      <w:bookmarkStart w:id="0" w:name="block-1398405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62428" w:rsidRPr="00920E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1136" w:rsidRPr="00920E35" w:rsidRDefault="00162428">
      <w:pPr>
        <w:spacing w:after="0" w:line="408" w:lineRule="auto"/>
        <w:ind w:left="120"/>
        <w:jc w:val="center"/>
        <w:rPr>
          <w:lang w:val="ru-RU"/>
        </w:rPr>
      </w:pPr>
      <w:r w:rsidRPr="00920E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920E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920E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71136" w:rsidRPr="00920E35" w:rsidRDefault="00162428">
      <w:pPr>
        <w:spacing w:after="0" w:line="408" w:lineRule="auto"/>
        <w:ind w:left="120"/>
        <w:jc w:val="center"/>
        <w:rPr>
          <w:lang w:val="ru-RU"/>
        </w:rPr>
      </w:pPr>
      <w:r w:rsidRPr="00920E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920E3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Оренбургский район</w:t>
      </w:r>
      <w:bookmarkEnd w:id="2"/>
      <w:r w:rsidRPr="00920E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0E35">
        <w:rPr>
          <w:rFonts w:ascii="Times New Roman" w:hAnsi="Times New Roman"/>
          <w:color w:val="000000"/>
          <w:sz w:val="28"/>
          <w:lang w:val="ru-RU"/>
        </w:rPr>
        <w:t>​</w:t>
      </w:r>
    </w:p>
    <w:p w:rsidR="00C71136" w:rsidRDefault="0016242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Красноуральская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C71136" w:rsidRDefault="00C71136">
      <w:pPr>
        <w:spacing w:after="0"/>
        <w:ind w:left="120"/>
      </w:pPr>
    </w:p>
    <w:p w:rsidR="00C71136" w:rsidRDefault="00C71136">
      <w:pPr>
        <w:spacing w:after="0"/>
        <w:ind w:left="120"/>
      </w:pPr>
    </w:p>
    <w:p w:rsidR="00C71136" w:rsidRDefault="00C71136">
      <w:pPr>
        <w:spacing w:after="0"/>
        <w:ind w:left="120"/>
      </w:pPr>
    </w:p>
    <w:p w:rsidR="00C71136" w:rsidRDefault="00C71136">
      <w:pPr>
        <w:spacing w:after="0"/>
        <w:ind w:left="120"/>
      </w:pPr>
    </w:p>
    <w:tbl>
      <w:tblPr>
        <w:tblW w:w="0" w:type="auto"/>
        <w:tblInd w:w="-567" w:type="dxa"/>
        <w:tblLook w:val="04A0" w:firstRow="1" w:lastRow="0" w:firstColumn="1" w:lastColumn="0" w:noHBand="0" w:noVBand="1"/>
      </w:tblPr>
      <w:tblGrid>
        <w:gridCol w:w="3402"/>
        <w:gridCol w:w="3115"/>
        <w:gridCol w:w="3115"/>
      </w:tblGrid>
      <w:tr w:rsidR="00BA337D" w:rsidRPr="00BA337D" w:rsidTr="00BA337D">
        <w:tc>
          <w:tcPr>
            <w:tcW w:w="3402" w:type="dxa"/>
          </w:tcPr>
          <w:p w:rsidR="00BA337D" w:rsidRPr="0040209D" w:rsidRDefault="00162428" w:rsidP="00BA337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A337D" w:rsidRPr="008944ED" w:rsidRDefault="00162428" w:rsidP="00BA337D">
            <w:pPr>
              <w:autoSpaceDE w:val="0"/>
              <w:autoSpaceDN w:val="0"/>
              <w:spacing w:after="120"/>
              <w:ind w:right="-396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советом↵</w:t>
            </w:r>
          </w:p>
          <w:p w:rsidR="00BA337D" w:rsidRDefault="00162428" w:rsidP="00BA33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337D" w:rsidRDefault="00BA337D" w:rsidP="00BA33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16242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  <w:r w:rsidR="001624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A337D" w:rsidRDefault="00162428" w:rsidP="00BA337D">
            <w:pPr>
              <w:autoSpaceDE w:val="0"/>
              <w:autoSpaceDN w:val="0"/>
              <w:spacing w:after="0" w:line="240" w:lineRule="auto"/>
              <w:ind w:left="-675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950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337D" w:rsidRPr="0040209D" w:rsidRDefault="00BA337D" w:rsidP="00BA33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337D" w:rsidRPr="0040209D" w:rsidRDefault="00162428" w:rsidP="00BA33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A337D" w:rsidRPr="008944ED" w:rsidRDefault="00162428" w:rsidP="00BA33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BA337D" w:rsidRDefault="00162428" w:rsidP="00BA33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337D" w:rsidRPr="008944ED" w:rsidRDefault="00162428" w:rsidP="00BA33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BA337D" w:rsidRDefault="00162428" w:rsidP="00BA33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A33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337D" w:rsidRPr="0040209D" w:rsidRDefault="00BA337D" w:rsidP="00BA33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337D" w:rsidRDefault="00162428" w:rsidP="00BA33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A337D" w:rsidRPr="008944ED" w:rsidRDefault="00BA337D" w:rsidP="00BA33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 о. директора</w:t>
            </w:r>
          </w:p>
          <w:p w:rsidR="00BA337D" w:rsidRDefault="00162428" w:rsidP="00BA33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337D" w:rsidRPr="008944ED" w:rsidRDefault="00162428" w:rsidP="00BA33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П.М.</w:t>
            </w:r>
          </w:p>
          <w:p w:rsidR="00BA337D" w:rsidRDefault="00BA337D" w:rsidP="00BA33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130</w:t>
            </w:r>
            <w:r w:rsidR="001624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A337D" w:rsidRDefault="00162428" w:rsidP="00BA33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A33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A337D" w:rsidRPr="0040209D" w:rsidRDefault="00BA337D" w:rsidP="00BA33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1136" w:rsidRPr="00920E35" w:rsidRDefault="00C71136">
      <w:pPr>
        <w:spacing w:after="0"/>
        <w:ind w:left="120"/>
        <w:rPr>
          <w:lang w:val="ru-RU"/>
        </w:rPr>
      </w:pPr>
    </w:p>
    <w:p w:rsidR="00C71136" w:rsidRPr="00920E35" w:rsidRDefault="00162428">
      <w:pPr>
        <w:spacing w:after="0"/>
        <w:ind w:left="120"/>
        <w:rPr>
          <w:lang w:val="ru-RU"/>
        </w:rPr>
      </w:pPr>
      <w:r w:rsidRPr="00920E35">
        <w:rPr>
          <w:rFonts w:ascii="Times New Roman" w:hAnsi="Times New Roman"/>
          <w:color w:val="000000"/>
          <w:sz w:val="28"/>
          <w:lang w:val="ru-RU"/>
        </w:rPr>
        <w:t>‌</w:t>
      </w:r>
    </w:p>
    <w:p w:rsidR="00C71136" w:rsidRPr="00920E35" w:rsidRDefault="00C71136">
      <w:pPr>
        <w:spacing w:after="0"/>
        <w:ind w:left="120"/>
        <w:rPr>
          <w:lang w:val="ru-RU"/>
        </w:rPr>
      </w:pPr>
    </w:p>
    <w:p w:rsidR="00C71136" w:rsidRPr="00920E35" w:rsidRDefault="00C71136">
      <w:pPr>
        <w:spacing w:after="0"/>
        <w:ind w:left="120"/>
        <w:rPr>
          <w:lang w:val="ru-RU"/>
        </w:rPr>
      </w:pPr>
    </w:p>
    <w:p w:rsidR="00C71136" w:rsidRPr="00920E35" w:rsidRDefault="00C71136">
      <w:pPr>
        <w:spacing w:after="0"/>
        <w:ind w:left="120"/>
        <w:rPr>
          <w:lang w:val="ru-RU"/>
        </w:rPr>
      </w:pPr>
    </w:p>
    <w:p w:rsidR="00C71136" w:rsidRPr="00920E35" w:rsidRDefault="00162428">
      <w:pPr>
        <w:spacing w:after="0" w:line="408" w:lineRule="auto"/>
        <w:ind w:left="120"/>
        <w:jc w:val="center"/>
        <w:rPr>
          <w:lang w:val="ru-RU"/>
        </w:rPr>
      </w:pPr>
      <w:r w:rsidRPr="00920E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1136" w:rsidRPr="00920E35" w:rsidRDefault="00162428">
      <w:pPr>
        <w:spacing w:after="0" w:line="408" w:lineRule="auto"/>
        <w:ind w:left="120"/>
        <w:jc w:val="center"/>
        <w:rPr>
          <w:lang w:val="ru-RU"/>
        </w:rPr>
      </w:pPr>
      <w:r w:rsidRPr="00920E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0E35">
        <w:rPr>
          <w:rFonts w:ascii="Times New Roman" w:hAnsi="Times New Roman"/>
          <w:color w:val="000000"/>
          <w:sz w:val="28"/>
          <w:lang w:val="ru-RU"/>
        </w:rPr>
        <w:t xml:space="preserve"> 1902980)</w:t>
      </w: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162428">
      <w:pPr>
        <w:spacing w:after="0" w:line="408" w:lineRule="auto"/>
        <w:ind w:left="120"/>
        <w:jc w:val="center"/>
        <w:rPr>
          <w:lang w:val="ru-RU"/>
        </w:rPr>
      </w:pPr>
      <w:r w:rsidRPr="00920E3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71136" w:rsidRPr="00920E35" w:rsidRDefault="00162428">
      <w:pPr>
        <w:spacing w:after="0" w:line="408" w:lineRule="auto"/>
        <w:ind w:left="120"/>
        <w:jc w:val="center"/>
        <w:rPr>
          <w:lang w:val="ru-RU"/>
        </w:rPr>
      </w:pPr>
      <w:r w:rsidRPr="00920E3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20E35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920E3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C71136">
      <w:pPr>
        <w:spacing w:after="0"/>
        <w:ind w:left="120"/>
        <w:jc w:val="center"/>
        <w:rPr>
          <w:lang w:val="ru-RU"/>
        </w:rPr>
      </w:pPr>
    </w:p>
    <w:p w:rsidR="00C71136" w:rsidRPr="00920E35" w:rsidRDefault="00162428" w:rsidP="00BA337D">
      <w:pPr>
        <w:spacing w:after="0"/>
        <w:ind w:left="120"/>
        <w:jc w:val="center"/>
        <w:rPr>
          <w:lang w:val="ru-RU"/>
        </w:rPr>
        <w:sectPr w:rsidR="00C71136" w:rsidRPr="00920E35">
          <w:pgSz w:w="11906" w:h="16383"/>
          <w:pgMar w:top="1134" w:right="850" w:bottom="1134" w:left="1701" w:header="720" w:footer="720" w:gutter="0"/>
          <w:cols w:space="720"/>
        </w:sectPr>
      </w:pPr>
      <w:r w:rsidRPr="00920E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proofErr w:type="spellStart"/>
      <w:r w:rsidRPr="00920E35">
        <w:rPr>
          <w:rFonts w:ascii="Times New Roman" w:hAnsi="Times New Roman"/>
          <w:b/>
          <w:color w:val="000000"/>
          <w:sz w:val="28"/>
          <w:lang w:val="ru-RU"/>
        </w:rPr>
        <w:t>с.им</w:t>
      </w:r>
      <w:proofErr w:type="spellEnd"/>
      <w:r w:rsidRPr="00920E35">
        <w:rPr>
          <w:rFonts w:ascii="Times New Roman" w:hAnsi="Times New Roman"/>
          <w:b/>
          <w:color w:val="000000"/>
          <w:sz w:val="28"/>
          <w:lang w:val="ru-RU"/>
        </w:rPr>
        <w:t>. 9 Января</w:t>
      </w:r>
      <w:bookmarkEnd w:id="3"/>
      <w:r w:rsidRPr="00920E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920E35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920E3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C71136" w:rsidRPr="00BA337D" w:rsidRDefault="001624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3984059"/>
      <w:bookmarkEnd w:id="0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 в реализации содержания.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BA337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Программа по технологии построена по модульному принципу.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71136" w:rsidRPr="00BA337D" w:rsidRDefault="001624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освоении формируются навыки работы с когнитивной составляющей (действиями, операциями и этапами).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71136" w:rsidRPr="00BA337D" w:rsidRDefault="001624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модуля</w:t>
      </w:r>
      <w:proofErr w:type="gram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курсе технологии осуществляется реализация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связей: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обществознанием при освоении темы «Технология и мир. Современная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техносфера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в инвариантном модуле «Производство и технологии».</w:t>
      </w:r>
    </w:p>
    <w:p w:rsidR="00C71136" w:rsidRPr="00BA337D" w:rsidRDefault="001624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C71136" w:rsidRPr="00BA337D" w:rsidRDefault="00C71136">
      <w:pPr>
        <w:rPr>
          <w:rFonts w:ascii="Times New Roman" w:hAnsi="Times New Roman" w:cs="Times New Roman"/>
          <w:sz w:val="24"/>
          <w:szCs w:val="24"/>
          <w:lang w:val="ru-RU"/>
        </w:rPr>
        <w:sectPr w:rsidR="00C71136" w:rsidRPr="00BA337D" w:rsidSect="00305691">
          <w:pgSz w:w="11906" w:h="16383"/>
          <w:pgMar w:top="567" w:right="850" w:bottom="142" w:left="1134" w:header="720" w:footer="720" w:gutter="0"/>
          <w:cols w:space="720"/>
        </w:sectPr>
      </w:pPr>
    </w:p>
    <w:p w:rsidR="00C71136" w:rsidRPr="00BA337D" w:rsidRDefault="00162428" w:rsidP="00305691">
      <w:pPr>
        <w:spacing w:after="0" w:line="264" w:lineRule="auto"/>
        <w:ind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3984055"/>
      <w:bookmarkEnd w:id="5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71136" w:rsidRPr="00BA337D" w:rsidRDefault="00162428" w:rsidP="00305691">
      <w:pPr>
        <w:spacing w:after="0" w:line="264" w:lineRule="auto"/>
        <w:ind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791714"/>
      <w:bookmarkEnd w:id="7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791715"/>
      <w:bookmarkEnd w:id="8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7"/>
      <w:bookmarkEnd w:id="9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18"/>
      <w:bookmarkEnd w:id="10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Современная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техносфера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Проблема взаимодействия природы и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19"/>
      <w:bookmarkEnd w:id="11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BA337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нанотехнологии</w:t>
      </w:r>
      <w:proofErr w:type="spellEnd"/>
      <w:r w:rsidRPr="00BA337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20"/>
      <w:bookmarkEnd w:id="12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21"/>
      <w:bookmarkEnd w:id="13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Индивидуальный творческий (учебный) проект «Изделие из текстильных материалов».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23"/>
      <w:bookmarkEnd w:id="14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24"/>
      <w:bookmarkEnd w:id="15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25"/>
      <w:bookmarkEnd w:id="16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27"/>
      <w:bookmarkEnd w:id="17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28"/>
      <w:bookmarkEnd w:id="18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41791729"/>
      <w:bookmarkEnd w:id="19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41791730"/>
      <w:bookmarkEnd w:id="20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Робототехнические системы. Автоматизированные и роботи</w:t>
      </w: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зированные производственные линии. 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Система интернет вещей. Промышленный интернет вещей.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Потребительский интернет вещей. Элементы «Умного дома».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Протоколы связи.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автоматизации и роботизации: возможности и ограничения.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области робототехники.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Научно-практический проект по робототехнике.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41791733"/>
      <w:bookmarkEnd w:id="21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Создание цифровой объёмной модели.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41791734"/>
      <w:bookmarkEnd w:id="22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41791735"/>
      <w:bookmarkEnd w:id="23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41791737"/>
      <w:bookmarkEnd w:id="24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41791738"/>
      <w:bookmarkEnd w:id="25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41791739"/>
      <w:bookmarkEnd w:id="26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41791740"/>
      <w:bookmarkEnd w:id="27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_Toc141791741"/>
      <w:bookmarkEnd w:id="28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кабеленесущие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_Toc141791744"/>
      <w:bookmarkEnd w:id="29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автоматическое кормление животных;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автоматическая дойка;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уборка помещения и другое.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Зоотехник,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зооинженер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A337D" w:rsidRPr="00BA337D" w:rsidRDefault="00BA337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0" w:name="_Toc141791746"/>
      <w:bookmarkEnd w:id="30"/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критических точек полей с помощью спутниковых снимков;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БПЛА и другое.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 в сельском хозяйстве: агроном, агрохимик,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агроинженер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71136" w:rsidRPr="00BA337D" w:rsidRDefault="00C71136">
      <w:pPr>
        <w:rPr>
          <w:rFonts w:ascii="Times New Roman" w:hAnsi="Times New Roman" w:cs="Times New Roman"/>
          <w:sz w:val="24"/>
          <w:szCs w:val="24"/>
          <w:lang w:val="ru-RU"/>
        </w:rPr>
        <w:sectPr w:rsidR="00C71136" w:rsidRPr="00BA337D" w:rsidSect="004C67A3">
          <w:pgSz w:w="11906" w:h="16383"/>
          <w:pgMar w:top="284" w:right="850" w:bottom="284" w:left="1134" w:header="720" w:footer="720" w:gutter="0"/>
          <w:cols w:space="720"/>
        </w:sectPr>
      </w:pP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lock-13984057"/>
      <w:bookmarkEnd w:id="6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_Toc141791749"/>
      <w:bookmarkEnd w:id="32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техносферой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3" w:name="_Toc141791750"/>
      <w:bookmarkEnd w:id="33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универсальные регулятивные учебные действия, универсальные коммуникативные учебные действия.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техносфере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Умения принятия себя и других: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общения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4" w:name="_Toc141791751"/>
      <w:bookmarkEnd w:id="34"/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</w:t>
      </w:r>
      <w:proofErr w:type="gram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рабочее место в соответствии с изучаемой технологией;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</w:t>
      </w:r>
      <w:proofErr w:type="gram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C71136" w:rsidRPr="00BA337D" w:rsidRDefault="00C711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6 классе: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перечислять и характеризовать виды современных информационно-когнитивных технологий;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закономерности технологического развития цивилизации;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C71136" w:rsidRPr="00BA337D" w:rsidRDefault="00C711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инструменты и оборудование, необходимые для изготовления выбранного изделия по данной технологии;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реализовывать полный цикл создания робота;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возможности роботов,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роботехнических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 и направления их применения.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производственные линии;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робототехники;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визуальный язык для программирования простых робототехнических систем;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и редактировать сложные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71136" w:rsidRPr="00BA337D" w:rsidRDefault="00C711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«3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прототипирование</w:t>
      </w:r>
      <w:proofErr w:type="spellEnd"/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, макетирование»</w:t>
      </w:r>
    </w:p>
    <w:p w:rsidR="00C71136" w:rsidRPr="00BA337D" w:rsidRDefault="00C711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BA337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вариативного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«Автоматизированные системы»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8–9 классах: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основные электрические устройства и их функции для создания автоматизированных систем;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«Животноводство»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7–8 классах: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пути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животноводческого производства;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C71136" w:rsidRPr="00BA337D" w:rsidRDefault="001624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«Растениеводство»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BA337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7–8 классах</w:t>
      </w:r>
      <w:r w:rsidRPr="00BA33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основные направления </w:t>
      </w:r>
      <w:proofErr w:type="spellStart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роботизации в растениеводстве;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71136" w:rsidRPr="00BA337D" w:rsidRDefault="001624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337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71136" w:rsidRPr="00BA337D" w:rsidRDefault="00C71136">
      <w:pPr>
        <w:rPr>
          <w:rFonts w:ascii="Times New Roman" w:hAnsi="Times New Roman" w:cs="Times New Roman"/>
          <w:sz w:val="24"/>
          <w:szCs w:val="24"/>
          <w:lang w:val="ru-RU"/>
        </w:rPr>
        <w:sectPr w:rsidR="00C71136" w:rsidRPr="00BA337D" w:rsidSect="004C67A3">
          <w:pgSz w:w="11906" w:h="16383"/>
          <w:pgMar w:top="426" w:right="850" w:bottom="0" w:left="1134" w:header="720" w:footer="720" w:gutter="0"/>
          <w:cols w:space="720"/>
        </w:sectPr>
      </w:pPr>
    </w:p>
    <w:p w:rsidR="00C71136" w:rsidRDefault="00162428">
      <w:pPr>
        <w:spacing w:after="0"/>
        <w:ind w:left="120"/>
      </w:pPr>
      <w:bookmarkStart w:id="35" w:name="block-13984058"/>
      <w:bookmarkEnd w:id="31"/>
      <w:r w:rsidRPr="00BA33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1136" w:rsidRDefault="001624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5856"/>
        <w:gridCol w:w="946"/>
        <w:gridCol w:w="1841"/>
        <w:gridCol w:w="1910"/>
        <w:gridCol w:w="2367"/>
      </w:tblGrid>
      <w:tr w:rsidR="00C71136" w:rsidTr="00305691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5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4008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5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2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305691">
        <w:trPr>
          <w:trHeight w:val="144"/>
          <w:tblCellSpacing w:w="20" w:type="nil"/>
        </w:trPr>
        <w:tc>
          <w:tcPr>
            <w:tcW w:w="13181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174BAB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  <w:r w:rsidR="00174BAB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305691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74BAB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проекты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74BAB" w:rsidTr="00305691">
        <w:trPr>
          <w:gridAfter w:val="1"/>
          <w:wAfter w:w="2369" w:type="dxa"/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rPr>
                <w:lang w:val="ru-RU"/>
              </w:rPr>
            </w:pPr>
          </w:p>
        </w:tc>
      </w:tr>
      <w:tr w:rsidR="00C71136" w:rsidRPr="00174BAB" w:rsidTr="00305691">
        <w:trPr>
          <w:trHeight w:val="144"/>
          <w:tblCellSpacing w:w="20" w:type="nil"/>
        </w:trPr>
        <w:tc>
          <w:tcPr>
            <w:tcW w:w="13181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174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 графика. Черчение</w:t>
            </w: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  <w:r w:rsidR="00355A54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FD07E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gridAfter w:val="1"/>
          <w:wAfter w:w="2369" w:type="dxa"/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RPr="00355A54" w:rsidTr="00305691">
        <w:trPr>
          <w:trHeight w:val="144"/>
          <w:tblCellSpacing w:w="20" w:type="nil"/>
        </w:trPr>
        <w:tc>
          <w:tcPr>
            <w:tcW w:w="13181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59" w:rsidRDefault="00E46359" w:rsidP="00E463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47663A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  <w:r w:rsidR="0047663A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FD07E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gridAfter w:val="1"/>
          <w:wAfter w:w="2369" w:type="dxa"/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305691">
        <w:trPr>
          <w:trHeight w:val="144"/>
          <w:tblCellSpacing w:w="20" w:type="nil"/>
        </w:trPr>
        <w:tc>
          <w:tcPr>
            <w:tcW w:w="13181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Default="00162428" w:rsidP="00174B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174BAB" w:rsidTr="00305691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89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  <w:r w:rsidR="00174BAB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 Защита проекта.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305691" w:rsidRDefault="00174B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74BAB" w:rsidTr="00305691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</w:t>
            </w:r>
          </w:p>
        </w:tc>
        <w:tc>
          <w:tcPr>
            <w:tcW w:w="6120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rPr>
                <w:lang w:val="ru-RU"/>
              </w:rPr>
            </w:pPr>
          </w:p>
        </w:tc>
      </w:tr>
      <w:tr w:rsidR="00C71136" w:rsidRPr="00174BAB" w:rsidTr="00305691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7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FD07E4" w:rsidP="00305691">
            <w:pPr>
              <w:spacing w:after="0"/>
              <w:ind w:left="135"/>
              <w:jc w:val="center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62428"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rPr>
                <w:lang w:val="ru-RU"/>
              </w:rPr>
            </w:pPr>
          </w:p>
        </w:tc>
      </w:tr>
    </w:tbl>
    <w:p w:rsidR="00C71136" w:rsidRPr="00174BAB" w:rsidRDefault="00C71136">
      <w:pPr>
        <w:rPr>
          <w:lang w:val="ru-RU"/>
        </w:rPr>
        <w:sectPr w:rsidR="00C71136" w:rsidRPr="00174BAB" w:rsidSect="00305691">
          <w:pgSz w:w="16383" w:h="11906" w:orient="landscape"/>
          <w:pgMar w:top="1418" w:right="850" w:bottom="142" w:left="1701" w:header="720" w:footer="720" w:gutter="0"/>
          <w:cols w:space="720"/>
        </w:sectPr>
      </w:pPr>
    </w:p>
    <w:p w:rsidR="00C71136" w:rsidRPr="00174BAB" w:rsidRDefault="00162428">
      <w:pPr>
        <w:spacing w:after="0"/>
        <w:ind w:left="120"/>
        <w:rPr>
          <w:lang w:val="ru-RU"/>
        </w:rPr>
      </w:pPr>
      <w:r w:rsidRPr="00174B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14453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880"/>
        <w:gridCol w:w="1535"/>
        <w:gridCol w:w="1841"/>
        <w:gridCol w:w="1910"/>
        <w:gridCol w:w="2221"/>
      </w:tblGrid>
      <w:tr w:rsidR="00C71136" w:rsidTr="00EB3D3F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174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71136" w:rsidRPr="00174BAB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174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5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EB3D3F">
        <w:trPr>
          <w:trHeight w:val="144"/>
          <w:tblCellSpacing w:w="20" w:type="nil"/>
        </w:trPr>
        <w:tc>
          <w:tcPr>
            <w:tcW w:w="14453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174BAB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Кинематические схемы</w:t>
            </w:r>
            <w:r w:rsidR="00174BAB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74BAB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74BAB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74BAB" w:rsidTr="00EB3D3F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lang w:val="ru-RU"/>
              </w:rPr>
            </w:pPr>
            <w:r w:rsidRPr="00174BAB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4453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4BA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174B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74BA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 w:rsidRPr="00174BAB">
              <w:rPr>
                <w:rFonts w:ascii="Times New Roman" w:hAnsi="Times New Roman" w:cs="Times New Roman"/>
                <w:b/>
                <w:color w:val="000000"/>
                <w:sz w:val="24"/>
              </w:rPr>
              <w:t>омпьютерная</w:t>
            </w:r>
            <w:proofErr w:type="spellEnd"/>
            <w:r w:rsidRPr="00174BA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74BAB">
              <w:rPr>
                <w:rFonts w:ascii="Times New Roman" w:hAnsi="Times New Roman" w:cs="Times New Roman"/>
                <w:b/>
                <w:color w:val="000000"/>
                <w:sz w:val="24"/>
              </w:rPr>
              <w:t>графика</w:t>
            </w:r>
            <w:proofErr w:type="spellEnd"/>
            <w:r w:rsidRPr="00174BA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174BAB">
              <w:rPr>
                <w:rFonts w:ascii="Times New Roman" w:hAnsi="Times New Roman" w:cs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B22152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 w:rsidRPr="00B2215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</w:t>
            </w:r>
            <w:r w:rsidR="00B22152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21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174B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215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B22152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162428">
            <w:pPr>
              <w:spacing w:after="0"/>
              <w:rPr>
                <w:lang w:val="ru-RU"/>
              </w:rPr>
            </w:pPr>
            <w:r w:rsidRPr="00B22152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221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B22152" w:rsidTr="00EB3D3F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22152" w:rsidRDefault="00162428">
            <w:pPr>
              <w:spacing w:after="0"/>
              <w:ind w:left="135"/>
              <w:rPr>
                <w:lang w:val="ru-RU"/>
              </w:rPr>
            </w:pPr>
            <w:r w:rsidRPr="00B22152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B22152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221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Pr="00B22152" w:rsidRDefault="00C7113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1136" w:rsidRPr="00355A54" w:rsidTr="00EB3D3F">
        <w:trPr>
          <w:trHeight w:val="144"/>
          <w:tblCellSpacing w:w="20" w:type="nil"/>
        </w:trPr>
        <w:tc>
          <w:tcPr>
            <w:tcW w:w="14453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4BA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174B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74BAB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174BAB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74BAB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74BAB" w:rsidRDefault="00174B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  <w:r w:rsidR="00B22152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EB3D3F">
        <w:trPr>
          <w:trHeight w:val="144"/>
          <w:tblCellSpacing w:w="20" w:type="nil"/>
        </w:trPr>
        <w:tc>
          <w:tcPr>
            <w:tcW w:w="14453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003F26" w:rsidTr="00EB3D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  <w:r w:rsidR="00003F26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 Защита проекта.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573982" w:rsidRDefault="00573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7398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003F26" w:rsidTr="00EB3D3F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Pr="00573982" w:rsidRDefault="00C71136" w:rsidP="0057398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1136" w:rsidRPr="00003F26" w:rsidTr="00EB3D3F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573982" w:rsidRDefault="00162428" w:rsidP="00003F26">
            <w:pPr>
              <w:spacing w:after="0"/>
              <w:ind w:left="135"/>
              <w:jc w:val="center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3F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rPr>
                <w:lang w:val="ru-RU"/>
              </w:rPr>
            </w:pPr>
          </w:p>
        </w:tc>
      </w:tr>
    </w:tbl>
    <w:p w:rsidR="00C71136" w:rsidRPr="00003F26" w:rsidRDefault="00C71136">
      <w:pPr>
        <w:rPr>
          <w:lang w:val="ru-RU"/>
        </w:rPr>
        <w:sectPr w:rsidR="00C71136" w:rsidRPr="00003F26" w:rsidSect="00573982">
          <w:pgSz w:w="16383" w:h="11906" w:orient="landscape"/>
          <w:pgMar w:top="1134" w:right="850" w:bottom="426" w:left="1701" w:header="720" w:footer="720" w:gutter="0"/>
          <w:cols w:space="720"/>
        </w:sectPr>
      </w:pPr>
    </w:p>
    <w:p w:rsidR="00C71136" w:rsidRPr="00003F26" w:rsidRDefault="00162428">
      <w:pPr>
        <w:spacing w:after="0"/>
        <w:ind w:left="120"/>
        <w:rPr>
          <w:lang w:val="ru-RU"/>
        </w:rPr>
      </w:pPr>
      <w:bookmarkStart w:id="36" w:name="block-13984062"/>
      <w:bookmarkEnd w:id="35"/>
      <w:r w:rsidRPr="00003F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71136" w:rsidRPr="00BA337D" w:rsidRDefault="00162428">
      <w:pPr>
        <w:spacing w:after="0"/>
        <w:ind w:left="120"/>
        <w:rPr>
          <w:lang w:val="ru-RU"/>
        </w:rPr>
      </w:pPr>
      <w:r w:rsidRPr="00BA337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37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5768"/>
        <w:gridCol w:w="1428"/>
        <w:gridCol w:w="1841"/>
        <w:gridCol w:w="1910"/>
        <w:gridCol w:w="1908"/>
      </w:tblGrid>
      <w:tr w:rsidR="00C71136" w:rsidTr="00A04EC0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57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5179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57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9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A04EC0">
        <w:trPr>
          <w:trHeight w:val="144"/>
          <w:tblCellSpacing w:w="20" w:type="nil"/>
        </w:trPr>
        <w:tc>
          <w:tcPr>
            <w:tcW w:w="1375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C74091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Цифровизация</w:t>
            </w:r>
            <w:proofErr w:type="spellEnd"/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</w:t>
            </w:r>
            <w:r w:rsidR="00C74091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A04EC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C74091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C74091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Итог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659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A04EC0">
        <w:trPr>
          <w:trHeight w:val="144"/>
          <w:tblCellSpacing w:w="20" w:type="nil"/>
        </w:trPr>
        <w:tc>
          <w:tcPr>
            <w:tcW w:w="1375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659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RPr="00355A54" w:rsidTr="00A04EC0">
        <w:trPr>
          <w:trHeight w:val="144"/>
          <w:tblCellSpacing w:w="20" w:type="nil"/>
        </w:trPr>
        <w:tc>
          <w:tcPr>
            <w:tcW w:w="1375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687D60" w:rsidRDefault="0016242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 w:rsidR="00687D60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003F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  <w:r w:rsidR="00687D60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003F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659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RPr="00355A54" w:rsidTr="00A04EC0">
        <w:trPr>
          <w:trHeight w:val="144"/>
          <w:tblCellSpacing w:w="20" w:type="nil"/>
        </w:trPr>
        <w:tc>
          <w:tcPr>
            <w:tcW w:w="1375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659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A04EC0">
        <w:trPr>
          <w:trHeight w:val="144"/>
          <w:tblCellSpacing w:w="20" w:type="nil"/>
        </w:trPr>
        <w:tc>
          <w:tcPr>
            <w:tcW w:w="1375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659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A04EC0">
        <w:trPr>
          <w:trHeight w:val="144"/>
          <w:tblCellSpacing w:w="20" w:type="nil"/>
        </w:trPr>
        <w:tc>
          <w:tcPr>
            <w:tcW w:w="1375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659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A04EC0">
        <w:trPr>
          <w:trHeight w:val="144"/>
          <w:tblCellSpacing w:w="20" w:type="nil"/>
        </w:trPr>
        <w:tc>
          <w:tcPr>
            <w:tcW w:w="1375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C71136" w:rsidRPr="00003F2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  <w:r w:rsidR="00003F26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 Защита проекта.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003F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003F26" w:rsidTr="00A04EC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576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323CE9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A04EC0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>Итого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659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A04EC0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003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</w:tbl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37" w:name="block-13984064"/>
      <w:bookmarkEnd w:id="36"/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 w:rsidP="00323CE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23CE9" w:rsidRDefault="00323C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8" w:name="block-13984063"/>
      <w:bookmarkEnd w:id="37"/>
    </w:p>
    <w:p w:rsidR="00323CE9" w:rsidRDefault="00323C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3CE9" w:rsidRDefault="00323C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3CE9" w:rsidRDefault="00323C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3CE9" w:rsidRDefault="00323C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3CE9" w:rsidRDefault="00323C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23CE9" w:rsidRDefault="00323CE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71136" w:rsidRDefault="001624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71136" w:rsidRPr="00BA337D" w:rsidRDefault="00162428">
      <w:pPr>
        <w:spacing w:after="0"/>
        <w:ind w:left="120"/>
        <w:rPr>
          <w:lang w:val="ru-RU"/>
        </w:rPr>
      </w:pPr>
      <w:r w:rsidRPr="00BA337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3852" w:type="dxa"/>
        <w:tblCellSpacing w:w="20" w:type="nil"/>
        <w:tblInd w:w="-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6348"/>
        <w:gridCol w:w="1348"/>
        <w:gridCol w:w="1841"/>
        <w:gridCol w:w="1910"/>
        <w:gridCol w:w="1523"/>
      </w:tblGrid>
      <w:tr w:rsidR="00C71136" w:rsidTr="00323CE9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6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5099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CE9" w:rsidRDefault="00162428" w:rsidP="00323CE9">
            <w:pPr>
              <w:spacing w:after="0"/>
              <w:ind w:firstLine="46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</w:t>
            </w:r>
            <w:proofErr w:type="spellEnd"/>
          </w:p>
          <w:p w:rsidR="00C71136" w:rsidRDefault="00162428" w:rsidP="00323CE9">
            <w:pPr>
              <w:spacing w:after="0"/>
              <w:ind w:firstLine="46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63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5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323CE9">
        <w:trPr>
          <w:trHeight w:val="144"/>
          <w:tblCellSpacing w:w="20" w:type="nil"/>
        </w:trPr>
        <w:tc>
          <w:tcPr>
            <w:tcW w:w="13852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C74091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его виды</w:t>
            </w:r>
            <w:r w:rsidR="00C74091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323CE9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C74091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C74091" w:rsidTr="00323CE9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5274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rPr>
                <w:lang w:val="ru-RU"/>
              </w:rPr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13852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C7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Компьютерная графика. </w:t>
            </w:r>
            <w:proofErr w:type="spellStart"/>
            <w:r w:rsidRPr="00C7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чение</w:t>
            </w:r>
            <w:proofErr w:type="spellEnd"/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74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RPr="00355A54" w:rsidTr="00323CE9">
        <w:trPr>
          <w:trHeight w:val="144"/>
          <w:tblCellSpacing w:w="20" w:type="nil"/>
        </w:trPr>
        <w:tc>
          <w:tcPr>
            <w:tcW w:w="13852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74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323CE9">
        <w:trPr>
          <w:trHeight w:val="144"/>
          <w:tblCellSpacing w:w="20" w:type="nil"/>
        </w:trPr>
        <w:tc>
          <w:tcPr>
            <w:tcW w:w="13852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687D60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687D60" w:rsidRDefault="00162428">
            <w:pPr>
              <w:spacing w:after="0"/>
              <w:ind w:left="135"/>
              <w:rPr>
                <w:lang w:val="ru-RU"/>
              </w:rPr>
            </w:pPr>
            <w:r w:rsidRPr="00687D6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</w:t>
            </w:r>
            <w:r w:rsidR="00687D60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Pr="00687D6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68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003F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687D6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Pr="00687D60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687D60" w:rsidTr="00323CE9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687D60" w:rsidRDefault="00162428">
            <w:pPr>
              <w:spacing w:after="0"/>
              <w:ind w:left="135"/>
              <w:rPr>
                <w:lang w:val="ru-RU"/>
              </w:rPr>
            </w:pPr>
            <w:r w:rsidRPr="00687D60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Pr="00687D6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68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5274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Pr="00687D60" w:rsidRDefault="00C71136">
            <w:pPr>
              <w:rPr>
                <w:lang w:val="ru-RU"/>
              </w:rPr>
            </w:pPr>
          </w:p>
        </w:tc>
      </w:tr>
      <w:tr w:rsidR="00C71136" w:rsidRPr="00687D60" w:rsidTr="00323CE9">
        <w:trPr>
          <w:trHeight w:val="144"/>
          <w:tblCellSpacing w:w="20" w:type="nil"/>
        </w:trPr>
        <w:tc>
          <w:tcPr>
            <w:tcW w:w="13852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687D60" w:rsidRDefault="00162428">
            <w:pPr>
              <w:spacing w:after="0"/>
              <w:ind w:left="135"/>
              <w:rPr>
                <w:lang w:val="ru-RU"/>
              </w:rPr>
            </w:pPr>
            <w:r w:rsidRPr="00687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8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7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«Растениеводство»</w:t>
            </w: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Pr="00687D60" w:rsidRDefault="00162428">
            <w:pPr>
              <w:spacing w:after="0"/>
              <w:rPr>
                <w:lang w:val="ru-RU"/>
              </w:rPr>
            </w:pPr>
            <w:r w:rsidRPr="00687D60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323CE9">
        <w:trPr>
          <w:gridAfter w:val="1"/>
          <w:wAfter w:w="1523" w:type="dxa"/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447" w:type="dxa"/>
            <w:gridSpan w:val="4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323CE9">
        <w:trPr>
          <w:trHeight w:val="144"/>
          <w:tblCellSpacing w:w="20" w:type="nil"/>
        </w:trPr>
        <w:tc>
          <w:tcPr>
            <w:tcW w:w="13852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003F2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  <w:r w:rsidR="00003F26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 Защита проекта.</w:t>
            </w:r>
            <w:r w:rsidR="0068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работа.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323CE9" w:rsidRDefault="00323C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3CE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003F26" w:rsidTr="00323CE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6348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003F26" w:rsidTr="00323CE9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5274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Pr="00003F26" w:rsidRDefault="00C71136">
            <w:pPr>
              <w:rPr>
                <w:lang w:val="ru-RU"/>
              </w:rPr>
            </w:pPr>
          </w:p>
        </w:tc>
      </w:tr>
      <w:tr w:rsidR="00C71136" w:rsidTr="00323CE9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003F26" w:rsidRDefault="00162428" w:rsidP="00003F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03F2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</w:tbl>
    <w:p w:rsidR="00C71136" w:rsidRDefault="00C71136">
      <w:pPr>
        <w:sectPr w:rsidR="00C71136" w:rsidSect="00323CE9">
          <w:pgSz w:w="16383" w:h="11906" w:orient="landscape"/>
          <w:pgMar w:top="1134" w:right="850" w:bottom="284" w:left="1701" w:header="720" w:footer="720" w:gutter="0"/>
          <w:cols w:space="720"/>
        </w:sectPr>
      </w:pPr>
    </w:p>
    <w:p w:rsidR="00C71136" w:rsidRDefault="00C71136">
      <w:pPr>
        <w:sectPr w:rsidR="00C71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136" w:rsidRDefault="00162428" w:rsidP="00C74091">
      <w:pPr>
        <w:spacing w:after="0"/>
      </w:pPr>
      <w:bookmarkStart w:id="39" w:name="block-13984067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71136" w:rsidRPr="00BA337D" w:rsidRDefault="00162428">
      <w:pPr>
        <w:spacing w:after="0"/>
        <w:ind w:left="120"/>
        <w:rPr>
          <w:lang w:val="ru-RU"/>
        </w:rPr>
      </w:pPr>
      <w:r w:rsidRPr="00BA337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466"/>
        <w:gridCol w:w="1134"/>
        <w:gridCol w:w="1841"/>
        <w:gridCol w:w="1910"/>
        <w:gridCol w:w="1996"/>
      </w:tblGrid>
      <w:tr w:rsidR="00C71136" w:rsidTr="005B1565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5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4885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5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9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5B1565">
        <w:trPr>
          <w:trHeight w:val="144"/>
          <w:tblCellSpacing w:w="20" w:type="nil"/>
        </w:trPr>
        <w:tc>
          <w:tcPr>
            <w:tcW w:w="1326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C74091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экономической деятельности</w:t>
            </w:r>
            <w:r w:rsidR="00C7409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003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работа.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409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CA0221" w:rsidRDefault="00C711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687D60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Default="00162428" w:rsidP="00687D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</w:t>
            </w:r>
            <w:r w:rsidR="00687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687D60" w:rsidRPr="00C74091" w:rsidRDefault="00687D60" w:rsidP="00687D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89093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687D60" w:rsidTr="005B1565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5747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Pr="00C74091" w:rsidRDefault="00C71136">
            <w:pPr>
              <w:rPr>
                <w:lang w:val="ru-RU"/>
              </w:rPr>
            </w:pPr>
          </w:p>
        </w:tc>
      </w:tr>
      <w:tr w:rsidR="00C71136" w:rsidRPr="00687D60" w:rsidTr="005B1565">
        <w:trPr>
          <w:trHeight w:val="144"/>
          <w:tblCellSpacing w:w="20" w:type="nil"/>
        </w:trPr>
        <w:tc>
          <w:tcPr>
            <w:tcW w:w="1326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ind w:left="135"/>
              <w:rPr>
                <w:lang w:val="ru-RU"/>
              </w:rPr>
            </w:pPr>
            <w:r w:rsidRPr="00C7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 графика. Черчение</w:t>
            </w: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Pr="00C74091" w:rsidRDefault="00162428">
            <w:pPr>
              <w:spacing w:after="0"/>
              <w:rPr>
                <w:lang w:val="ru-RU"/>
              </w:rPr>
            </w:pPr>
            <w:r w:rsidRPr="00C74091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747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RPr="00355A54" w:rsidTr="005B1565">
        <w:trPr>
          <w:trHeight w:val="144"/>
          <w:tblCellSpacing w:w="20" w:type="nil"/>
        </w:trPr>
        <w:tc>
          <w:tcPr>
            <w:tcW w:w="1326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747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5B1565">
        <w:trPr>
          <w:trHeight w:val="144"/>
          <w:tblCellSpacing w:w="20" w:type="nil"/>
        </w:trPr>
        <w:tc>
          <w:tcPr>
            <w:tcW w:w="1326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47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RPr="00355A54" w:rsidTr="005B1565">
        <w:trPr>
          <w:trHeight w:val="144"/>
          <w:tblCellSpacing w:w="20" w:type="nil"/>
        </w:trPr>
        <w:tc>
          <w:tcPr>
            <w:tcW w:w="13260" w:type="dxa"/>
            <w:gridSpan w:val="6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33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466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  <w:r w:rsidR="00890939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 Защита проекта.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5B1565" w:rsidRDefault="005B15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47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  <w:tr w:rsidR="00C71136" w:rsidTr="005B1565">
        <w:trPr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5B15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624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</w:tbl>
    <w:p w:rsidR="00C71136" w:rsidRDefault="00C71136">
      <w:pPr>
        <w:sectPr w:rsidR="00C71136" w:rsidSect="00CA0221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C71136" w:rsidRDefault="00C71136">
      <w:pPr>
        <w:sectPr w:rsidR="00C71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136" w:rsidRDefault="00162428">
      <w:pPr>
        <w:spacing w:after="0"/>
        <w:ind w:left="120"/>
      </w:pPr>
      <w:bookmarkStart w:id="40" w:name="block-13984060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1136" w:rsidRDefault="001624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459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6055"/>
        <w:gridCol w:w="1194"/>
        <w:gridCol w:w="1841"/>
        <w:gridCol w:w="1711"/>
        <w:gridCol w:w="992"/>
        <w:gridCol w:w="1775"/>
      </w:tblGrid>
      <w:tr w:rsidR="00C71136" w:rsidTr="005B1565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6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4746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60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7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  <w:r w:rsidR="00890939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1947C8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  <w:r w:rsidR="001947C8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4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C3A11" w:rsidRDefault="001C3A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947C8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162428">
            <w:pPr>
              <w:spacing w:after="0"/>
              <w:rPr>
                <w:lang w:val="ru-RU"/>
              </w:rPr>
            </w:pPr>
            <w:r w:rsidRPr="001947C8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162428">
            <w:pPr>
              <w:spacing w:after="0"/>
              <w:ind w:left="135"/>
              <w:rPr>
                <w:lang w:val="ru-RU"/>
              </w:rPr>
            </w:pPr>
            <w:r w:rsidRPr="001947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194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947C8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162428">
            <w:pPr>
              <w:spacing w:after="0"/>
              <w:rPr>
                <w:lang w:val="ru-RU"/>
              </w:rPr>
            </w:pPr>
            <w:r w:rsidRPr="001947C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4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Pr="001947C8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  <w:r w:rsidR="002D0500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59433D" w:rsidRDefault="005943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2D0500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 w:rsidP="002D0500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  <w:r w:rsid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2D0500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  <w:p w:rsidR="002D0500" w:rsidRDefault="002D05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D0500" w:rsidRDefault="002D05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2D0500" w:rsidRDefault="002D0500">
            <w:pPr>
              <w:spacing w:after="0"/>
              <w:ind w:left="135"/>
            </w:pP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2D0500" w:rsidRPr="002D0500" w:rsidRDefault="00162428" w:rsidP="002D05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2D0500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  <w:r w:rsid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2D0500" w:rsidRPr="00BA337D" w:rsidRDefault="002D05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2D0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2D0500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355A54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162428">
            <w:pPr>
              <w:spacing w:after="0"/>
              <w:ind w:left="135"/>
              <w:rPr>
                <w:lang w:val="ru-RU"/>
              </w:rPr>
            </w:pPr>
            <w:r w:rsidRPr="00355A5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  <w:r w:rsidR="00355A54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 Защита проекта.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355A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355A54" w:rsidTr="005B156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162428">
            <w:pPr>
              <w:spacing w:after="0"/>
              <w:rPr>
                <w:lang w:val="ru-RU"/>
              </w:rPr>
            </w:pPr>
            <w:r w:rsidRPr="00355A54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6055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162428">
            <w:pPr>
              <w:spacing w:after="0"/>
              <w:ind w:left="135"/>
              <w:rPr>
                <w:lang w:val="ru-RU"/>
              </w:rPr>
            </w:pPr>
            <w:r w:rsidRPr="00355A5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«Робот-помощник»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355A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355A54" w:rsidTr="005B156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5A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 w:rsidP="002D0500">
            <w:pPr>
              <w:spacing w:after="0"/>
              <w:ind w:left="135"/>
              <w:jc w:val="center"/>
              <w:rPr>
                <w:lang w:val="ru-RU"/>
              </w:rPr>
            </w:pPr>
            <w:r w:rsidRPr="00355A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D050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C71136" w:rsidRPr="00355A54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355A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67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355A54" w:rsidRDefault="00C71136">
            <w:pPr>
              <w:rPr>
                <w:lang w:val="ru-RU"/>
              </w:rPr>
            </w:pPr>
          </w:p>
        </w:tc>
      </w:tr>
    </w:tbl>
    <w:p w:rsidR="00C71136" w:rsidRPr="00355A54" w:rsidRDefault="00C71136">
      <w:pPr>
        <w:rPr>
          <w:lang w:val="ru-RU"/>
        </w:rPr>
        <w:sectPr w:rsidR="00C71136" w:rsidRPr="00355A54" w:rsidSect="002D0500">
          <w:pgSz w:w="16383" w:h="11906" w:orient="landscape"/>
          <w:pgMar w:top="1134" w:right="850" w:bottom="284" w:left="1701" w:header="720" w:footer="720" w:gutter="0"/>
          <w:cols w:space="720"/>
        </w:sectPr>
      </w:pPr>
    </w:p>
    <w:p w:rsidR="00C71136" w:rsidRPr="00355A54" w:rsidRDefault="00162428">
      <w:pPr>
        <w:spacing w:after="0"/>
        <w:ind w:left="120"/>
        <w:rPr>
          <w:lang w:val="ru-RU"/>
        </w:rPr>
      </w:pPr>
      <w:r w:rsidRPr="00355A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14611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6635"/>
        <w:gridCol w:w="1225"/>
        <w:gridCol w:w="1478"/>
        <w:gridCol w:w="1418"/>
        <w:gridCol w:w="992"/>
        <w:gridCol w:w="1843"/>
      </w:tblGrid>
      <w:tr w:rsidR="00C71136" w:rsidTr="00EB3D3F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Pr="00355A54" w:rsidRDefault="00162428">
            <w:pPr>
              <w:spacing w:after="0"/>
              <w:ind w:left="135"/>
              <w:rPr>
                <w:lang w:val="ru-RU"/>
              </w:rPr>
            </w:pPr>
            <w:r w:rsidRPr="00355A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C71136" w:rsidRPr="00355A54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355A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4121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6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  <w:r w:rsidR="001E3CDC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2D0500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  <w:r w:rsidR="002D0500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2D0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2D0500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графического р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едактора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32367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ind w:left="135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кондитер, хлебопек</w:t>
            </w:r>
            <w:r w:rsidR="003236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A6195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A619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32367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Pr="002D0500" w:rsidRDefault="00162428">
            <w:pPr>
              <w:spacing w:after="0"/>
              <w:rPr>
                <w:lang w:val="ru-RU"/>
              </w:rPr>
            </w:pPr>
            <w:r w:rsidRPr="002D0500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F10FEF" w:rsidRPr="002D0500" w:rsidRDefault="00162428" w:rsidP="002D05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  <w:r w:rsidR="002D05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F10FEF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 w:rsidP="003748B4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  <w:r w:rsidR="00F10FEF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</w:t>
            </w:r>
            <w:r w:rsidR="00374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чная аттестация. Защита проекта.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A619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F10FEF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162428">
            <w:pPr>
              <w:spacing w:after="0"/>
              <w:rPr>
                <w:lang w:val="ru-RU"/>
              </w:rPr>
            </w:pPr>
            <w:r w:rsidRPr="00F10FEF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162428">
            <w:pPr>
              <w:spacing w:after="0"/>
              <w:ind w:left="135"/>
              <w:rPr>
                <w:lang w:val="ru-RU"/>
              </w:rPr>
            </w:pPr>
            <w:r w:rsidRPr="00F10FE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модели транспортного робота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F1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162428">
            <w:pPr>
              <w:spacing w:after="0"/>
              <w:rPr>
                <w:lang w:val="ru-RU"/>
              </w:rPr>
            </w:pPr>
            <w:r w:rsidRPr="00F10FEF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C71136" w:rsidRPr="00F10FEF" w:rsidRDefault="00162428" w:rsidP="00F10F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10F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</w:tbl>
    <w:p w:rsidR="00C71136" w:rsidRDefault="00C71136">
      <w:pPr>
        <w:sectPr w:rsidR="00C71136" w:rsidSect="005B1565">
          <w:pgSz w:w="16383" w:h="11906" w:orient="landscape"/>
          <w:pgMar w:top="1134" w:right="850" w:bottom="142" w:left="1701" w:header="720" w:footer="720" w:gutter="0"/>
          <w:cols w:space="720"/>
        </w:sectPr>
      </w:pPr>
    </w:p>
    <w:p w:rsidR="00C71136" w:rsidRDefault="00162428">
      <w:pPr>
        <w:spacing w:after="0"/>
        <w:ind w:left="120"/>
      </w:pPr>
      <w:bookmarkStart w:id="41" w:name="block-13984065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C71136" w:rsidRPr="00BA337D" w:rsidRDefault="00162428">
      <w:pPr>
        <w:spacing w:after="0"/>
        <w:ind w:left="120"/>
        <w:rPr>
          <w:lang w:val="ru-RU"/>
        </w:rPr>
      </w:pPr>
      <w:r w:rsidRPr="00BA337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824"/>
        <w:gridCol w:w="1150"/>
        <w:gridCol w:w="1841"/>
        <w:gridCol w:w="1910"/>
        <w:gridCol w:w="1347"/>
        <w:gridCol w:w="2221"/>
      </w:tblGrid>
      <w:tr w:rsidR="00C71136" w:rsidTr="00872A92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4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  <w:r w:rsidR="001E3C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872A92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  <w:r w:rsidR="00872A92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872A92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материалы. Композитные материалы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872A92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  <w:r w:rsidR="00872A92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872A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872A92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металлов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  <w:r w:rsidR="00656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="00656F3B">
              <w:rPr>
                <w:rFonts w:ascii="Times New Roman" w:hAnsi="Times New Roman"/>
                <w:color w:val="000000"/>
                <w:sz w:val="24"/>
                <w:lang w:val="ru-RU"/>
              </w:rPr>
              <w:t>.Контрольная</w:t>
            </w:r>
            <w:proofErr w:type="gramEnd"/>
            <w:r w:rsidR="00656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72A92">
              <w:rPr>
                <w:rFonts w:ascii="Times New Roman" w:hAnsi="Times New Roman"/>
                <w:color w:val="000000"/>
                <w:sz w:val="24"/>
                <w:lang w:val="ru-RU"/>
              </w:rPr>
              <w:t>работа.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5C67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656F3B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повар, технолог</w:t>
            </w:r>
            <w:r w:rsidR="00656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72A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5C67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656F3B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составлению и описанию экологических 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 региона, связанных с деятельностью человека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5C672C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  <w:r w:rsidR="005C672C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 Защита проекта.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5C67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5C672C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162428">
            <w:pPr>
              <w:spacing w:after="0"/>
              <w:rPr>
                <w:lang w:val="ru-RU"/>
              </w:rPr>
            </w:pPr>
            <w:r w:rsidRPr="005C672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Pr="005C672C" w:rsidRDefault="00162428">
            <w:pPr>
              <w:spacing w:after="0"/>
              <w:rPr>
                <w:lang w:val="ru-RU"/>
              </w:rPr>
            </w:pPr>
            <w:r w:rsidRPr="005C672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872A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136" w:rsidRDefault="005C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624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</w:tbl>
    <w:p w:rsidR="00C71136" w:rsidRDefault="00C71136">
      <w:pPr>
        <w:sectPr w:rsidR="00C71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1136" w:rsidRPr="0029504F" w:rsidRDefault="00162428">
      <w:pPr>
        <w:spacing w:after="0"/>
        <w:ind w:left="120"/>
        <w:rPr>
          <w:lang w:val="ru-RU"/>
        </w:rPr>
      </w:pPr>
      <w:bookmarkStart w:id="42" w:name="block-13984070"/>
      <w:bookmarkEnd w:id="41"/>
      <w:r w:rsidRPr="002950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8 КЛАСС </w:t>
      </w:r>
    </w:p>
    <w:p w:rsidR="00C71136" w:rsidRPr="00920E35" w:rsidRDefault="00162428">
      <w:pPr>
        <w:spacing w:after="0"/>
        <w:ind w:left="120"/>
        <w:rPr>
          <w:lang w:val="ru-RU"/>
        </w:rPr>
      </w:pPr>
      <w:r w:rsidRPr="00920E35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4347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6542"/>
        <w:gridCol w:w="1146"/>
        <w:gridCol w:w="1425"/>
        <w:gridCol w:w="1285"/>
        <w:gridCol w:w="1405"/>
        <w:gridCol w:w="1714"/>
      </w:tblGrid>
      <w:tr w:rsidR="00C71136" w:rsidTr="00EB3D3F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6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3856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65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4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7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872A92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Инновационные предприятия</w:t>
            </w:r>
            <w:r w:rsidR="00872A92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872A92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Трудовые ресурсы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872A92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Выбор профессии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«Мир профессий»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872A92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  <w:r w:rsid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872A92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872A92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производства</w:t>
            </w:r>
            <w:r w:rsidR="00872A92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Pr="00F95E6F" w:rsidRDefault="00F95E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Pr="00872A92" w:rsidRDefault="00162428">
            <w:pPr>
              <w:spacing w:after="0"/>
              <w:rPr>
                <w:lang w:val="ru-RU"/>
              </w:rPr>
            </w:pPr>
            <w:r w:rsidRPr="00872A92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  <w:p w:rsidR="00F95E6F" w:rsidRPr="00920E35" w:rsidRDefault="00F95E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Защита проекта.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Pr="00F95E6F" w:rsidRDefault="00F95E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42" w:type="dxa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7372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920E35" w:rsidRDefault="00162428">
            <w:pPr>
              <w:spacing w:after="0"/>
              <w:ind w:left="135"/>
              <w:rPr>
                <w:lang w:val="ru-RU"/>
              </w:rPr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920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71136" w:rsidRDefault="001E3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624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Default="00C71136"/>
        </w:tc>
      </w:tr>
    </w:tbl>
    <w:p w:rsidR="00C71136" w:rsidRDefault="00C71136">
      <w:pPr>
        <w:sectPr w:rsidR="00C71136" w:rsidSect="00F95E6F">
          <w:pgSz w:w="16383" w:h="11906" w:orient="landscape"/>
          <w:pgMar w:top="1134" w:right="850" w:bottom="0" w:left="1701" w:header="720" w:footer="720" w:gutter="0"/>
          <w:cols w:space="720"/>
        </w:sectPr>
      </w:pPr>
    </w:p>
    <w:p w:rsidR="00C71136" w:rsidRDefault="00162428">
      <w:pPr>
        <w:spacing w:after="0"/>
        <w:ind w:left="120"/>
      </w:pPr>
      <w:bookmarkStart w:id="43" w:name="block-13984074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C71136" w:rsidRPr="00BA337D" w:rsidRDefault="00162428">
      <w:pPr>
        <w:spacing w:after="0"/>
        <w:ind w:left="120"/>
        <w:rPr>
          <w:lang w:val="ru-RU"/>
        </w:rPr>
      </w:pPr>
      <w:r w:rsidRPr="00BA337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14341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6622"/>
        <w:gridCol w:w="1196"/>
        <w:gridCol w:w="1497"/>
        <w:gridCol w:w="1215"/>
        <w:gridCol w:w="1347"/>
        <w:gridCol w:w="1572"/>
      </w:tblGrid>
      <w:tr w:rsidR="00C71136" w:rsidTr="00EB3D3F">
        <w:trPr>
          <w:trHeight w:val="144"/>
          <w:tblCellSpacing w:w="20" w:type="nil"/>
        </w:trPr>
        <w:tc>
          <w:tcPr>
            <w:tcW w:w="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6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3908" w:type="dxa"/>
            <w:gridSpan w:val="3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66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1136" w:rsidRDefault="00C71136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  <w:tc>
          <w:tcPr>
            <w:tcW w:w="15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136" w:rsidRDefault="00C71136"/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1E3CD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ind w:left="135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>Модель реализации бизнес-идеи</w:t>
            </w:r>
            <w:r w:rsidR="001E3CDC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E3CD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E3CD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ind w:left="135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1E3CD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ind w:left="135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</w:t>
            </w:r>
            <w:r w:rsid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1E3CD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F95E6F" w:rsidRDefault="00F95E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1E3CD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3405C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Pr="001E3CDC" w:rsidRDefault="00162428">
            <w:pPr>
              <w:spacing w:after="0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rPr>
                <w:lang w:val="ru-RU"/>
              </w:rPr>
            </w:pPr>
            <w:r w:rsidRPr="001E3CD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</w:t>
            </w: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>ей</w:t>
            </w:r>
            <w:r w:rsid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3405C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3405C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техническими системами</w:t>
            </w:r>
            <w:r w:rsid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3405C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  <w:r w:rsidR="00F95E6F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аттестация. Защита проекта.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  <w:ind w:left="135"/>
              <w:jc w:val="center"/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F95E6F" w:rsidRDefault="00F95E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Default="00C71136">
            <w:pPr>
              <w:spacing w:after="0"/>
              <w:ind w:left="135"/>
            </w:pPr>
          </w:p>
        </w:tc>
      </w:tr>
      <w:tr w:rsidR="00C71136" w:rsidRPr="003405CC" w:rsidTr="00EB3D3F">
        <w:trPr>
          <w:trHeight w:val="144"/>
          <w:tblCellSpacing w:w="20" w:type="nil"/>
        </w:trPr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71136" w:rsidRDefault="00162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2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</w:t>
            </w:r>
            <w:r w:rsid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bookmarkStart w:id="44" w:name="_GoBack"/>
            <w:bookmarkEnd w:id="44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spacing w:after="0"/>
              <w:ind w:left="135"/>
              <w:rPr>
                <w:lang w:val="ru-RU"/>
              </w:rPr>
            </w:pPr>
          </w:p>
        </w:tc>
      </w:tr>
      <w:tr w:rsidR="00C71136" w:rsidRPr="003405CC" w:rsidTr="00EB3D3F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BA337D" w:rsidRDefault="00162428">
            <w:pPr>
              <w:spacing w:after="0"/>
              <w:ind w:left="135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BA33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C71136" w:rsidRPr="00F95E6F" w:rsidRDefault="00162428" w:rsidP="00F95E6F">
            <w:pPr>
              <w:spacing w:after="0"/>
              <w:ind w:left="135"/>
              <w:jc w:val="center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95E6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1136" w:rsidRPr="003405CC" w:rsidRDefault="00162428">
            <w:pPr>
              <w:spacing w:after="0"/>
              <w:ind w:left="135"/>
              <w:jc w:val="center"/>
              <w:rPr>
                <w:lang w:val="ru-RU"/>
              </w:rPr>
            </w:pPr>
            <w:r w:rsidRPr="00340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919" w:type="dxa"/>
            <w:gridSpan w:val="2"/>
            <w:tcMar>
              <w:top w:w="50" w:type="dxa"/>
              <w:left w:w="100" w:type="dxa"/>
            </w:tcMar>
            <w:vAlign w:val="center"/>
          </w:tcPr>
          <w:p w:rsidR="00C71136" w:rsidRPr="003405CC" w:rsidRDefault="00C71136">
            <w:pPr>
              <w:rPr>
                <w:lang w:val="ru-RU"/>
              </w:rPr>
            </w:pPr>
          </w:p>
        </w:tc>
      </w:tr>
    </w:tbl>
    <w:p w:rsidR="00C71136" w:rsidRPr="003405CC" w:rsidRDefault="00C71136">
      <w:pPr>
        <w:rPr>
          <w:lang w:val="ru-RU"/>
        </w:rPr>
        <w:sectPr w:rsidR="00C71136" w:rsidRPr="003405CC" w:rsidSect="00EB3D3F">
          <w:pgSz w:w="16383" w:h="11906" w:orient="landscape"/>
          <w:pgMar w:top="1134" w:right="850" w:bottom="284" w:left="1701" w:header="720" w:footer="720" w:gutter="0"/>
          <w:cols w:space="720"/>
        </w:sectPr>
      </w:pPr>
    </w:p>
    <w:p w:rsidR="00C71136" w:rsidRPr="0029504F" w:rsidRDefault="00162428">
      <w:pPr>
        <w:spacing w:after="0"/>
        <w:ind w:left="120"/>
        <w:rPr>
          <w:lang w:val="ru-RU"/>
        </w:rPr>
      </w:pPr>
      <w:bookmarkStart w:id="45" w:name="block-13984073"/>
      <w:bookmarkEnd w:id="43"/>
      <w:r w:rsidRPr="002950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71136" w:rsidRDefault="00162428">
      <w:pPr>
        <w:spacing w:after="0" w:line="480" w:lineRule="auto"/>
        <w:ind w:left="120"/>
      </w:pPr>
      <w:r w:rsidRPr="003405CC">
        <w:rPr>
          <w:rFonts w:ascii="Times New Roman" w:hAnsi="Times New Roman"/>
          <w:b/>
          <w:color w:val="000000"/>
          <w:sz w:val="28"/>
          <w:lang w:val="ru-RU"/>
        </w:rPr>
        <w:t>ОБЯЗАТЕЛ</w:t>
      </w:r>
      <w:r>
        <w:rPr>
          <w:rFonts w:ascii="Times New Roman" w:hAnsi="Times New Roman"/>
          <w:b/>
          <w:color w:val="000000"/>
          <w:sz w:val="28"/>
        </w:rPr>
        <w:t>ЬНЫЕ УЧЕБНЫЕ МАТЕРИАЛЫ ДЛЯ УЧЕНИКА</w:t>
      </w:r>
    </w:p>
    <w:p w:rsidR="00C71136" w:rsidRDefault="001624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71136" w:rsidRDefault="001624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71136" w:rsidRDefault="0016242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71136" w:rsidRDefault="001624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71136" w:rsidRDefault="001624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71136" w:rsidRDefault="00C71136">
      <w:pPr>
        <w:spacing w:after="0"/>
        <w:ind w:left="120"/>
      </w:pPr>
    </w:p>
    <w:p w:rsidR="00C71136" w:rsidRPr="00920E35" w:rsidRDefault="00162428">
      <w:pPr>
        <w:spacing w:after="0" w:line="480" w:lineRule="auto"/>
        <w:ind w:left="120"/>
        <w:rPr>
          <w:lang w:val="ru-RU"/>
        </w:rPr>
      </w:pPr>
      <w:r w:rsidRPr="00920E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45"/>
    <w:p w:rsidR="00162428" w:rsidRPr="00305691" w:rsidRDefault="00162428">
      <w:pPr>
        <w:rPr>
          <w:lang w:val="ru-RU"/>
        </w:rPr>
      </w:pPr>
    </w:p>
    <w:sectPr w:rsidR="00162428" w:rsidRPr="003056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36"/>
    <w:rsid w:val="00003F26"/>
    <w:rsid w:val="00162428"/>
    <w:rsid w:val="00174BAB"/>
    <w:rsid w:val="001947C8"/>
    <w:rsid w:val="001C3A11"/>
    <w:rsid w:val="001E3CDC"/>
    <w:rsid w:val="0029504F"/>
    <w:rsid w:val="002D0500"/>
    <w:rsid w:val="00305691"/>
    <w:rsid w:val="00323676"/>
    <w:rsid w:val="00323CE9"/>
    <w:rsid w:val="003405CC"/>
    <w:rsid w:val="00355A54"/>
    <w:rsid w:val="003748B4"/>
    <w:rsid w:val="00432F73"/>
    <w:rsid w:val="0047663A"/>
    <w:rsid w:val="004C67A3"/>
    <w:rsid w:val="00573982"/>
    <w:rsid w:val="0059433D"/>
    <w:rsid w:val="005B1565"/>
    <w:rsid w:val="005C672C"/>
    <w:rsid w:val="00656F3B"/>
    <w:rsid w:val="00687D60"/>
    <w:rsid w:val="006F6980"/>
    <w:rsid w:val="00816426"/>
    <w:rsid w:val="00872A92"/>
    <w:rsid w:val="00890939"/>
    <w:rsid w:val="00920E35"/>
    <w:rsid w:val="00A04EC0"/>
    <w:rsid w:val="00A6195C"/>
    <w:rsid w:val="00B22152"/>
    <w:rsid w:val="00BA337D"/>
    <w:rsid w:val="00BE2D82"/>
    <w:rsid w:val="00C71136"/>
    <w:rsid w:val="00C74091"/>
    <w:rsid w:val="00CA0221"/>
    <w:rsid w:val="00E46359"/>
    <w:rsid w:val="00EB3D3F"/>
    <w:rsid w:val="00F10FEF"/>
    <w:rsid w:val="00F95E6F"/>
    <w:rsid w:val="00FD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3DB96-923C-47FB-A8D8-FE309367F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056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12988</Words>
  <Characters>74032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Библиотекарь</dc:creator>
  <cp:lastModifiedBy>Технология</cp:lastModifiedBy>
  <cp:revision>28</cp:revision>
  <cp:lastPrinted>2023-10-04T11:58:00Z</cp:lastPrinted>
  <dcterms:created xsi:type="dcterms:W3CDTF">2023-09-07T11:37:00Z</dcterms:created>
  <dcterms:modified xsi:type="dcterms:W3CDTF">2023-10-20T10:57:00Z</dcterms:modified>
</cp:coreProperties>
</file>